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711" w:rsidRDefault="00574711" w:rsidP="00A32B27">
      <w:pPr>
        <w:spacing w:after="0" w:line="360" w:lineRule="auto"/>
        <w:jc w:val="center"/>
        <w:rPr>
          <w:rFonts w:ascii="Bookman Old Style" w:hAnsi="Bookman Old Style" w:cs="Bookman Old Style"/>
          <w:b/>
          <w:bCs/>
          <w:sz w:val="28"/>
          <w:szCs w:val="28"/>
        </w:rPr>
      </w:pPr>
    </w:p>
    <w:p w:rsidR="00574711" w:rsidRDefault="00574711" w:rsidP="00A32B27">
      <w:pPr>
        <w:spacing w:after="0" w:line="360" w:lineRule="auto"/>
        <w:jc w:val="center"/>
        <w:rPr>
          <w:rFonts w:ascii="Bookman Old Style" w:hAnsi="Bookman Old Style" w:cs="Bookman Old Style"/>
          <w:b/>
          <w:bCs/>
          <w:sz w:val="28"/>
          <w:szCs w:val="28"/>
        </w:rPr>
      </w:pPr>
    </w:p>
    <w:p w:rsidR="00574711" w:rsidRDefault="00574711" w:rsidP="00A32B27">
      <w:pPr>
        <w:spacing w:after="0" w:line="360" w:lineRule="auto"/>
        <w:jc w:val="center"/>
        <w:rPr>
          <w:rFonts w:ascii="Bookman Old Style" w:hAnsi="Bookman Old Style" w:cs="Bookman Old Style"/>
          <w:b/>
          <w:bCs/>
          <w:sz w:val="28"/>
          <w:szCs w:val="28"/>
        </w:rPr>
      </w:pPr>
    </w:p>
    <w:p w:rsidR="00574711" w:rsidRDefault="00574711" w:rsidP="00A32B27">
      <w:pPr>
        <w:spacing w:after="0" w:line="360" w:lineRule="auto"/>
        <w:jc w:val="center"/>
        <w:rPr>
          <w:rFonts w:ascii="Bookman Old Style" w:hAnsi="Bookman Old Style" w:cs="Bookman Old Style"/>
          <w:b/>
          <w:bCs/>
          <w:sz w:val="28"/>
          <w:szCs w:val="28"/>
        </w:rPr>
      </w:pPr>
    </w:p>
    <w:p w:rsidR="00574711" w:rsidRDefault="00574711" w:rsidP="00706FF0">
      <w:pPr>
        <w:spacing w:after="0" w:line="360" w:lineRule="auto"/>
        <w:jc w:val="center"/>
        <w:rPr>
          <w:rFonts w:ascii="Bookman Old Style" w:hAnsi="Bookman Old Style" w:cs="Bookman Old Style"/>
          <w:sz w:val="24"/>
          <w:szCs w:val="24"/>
        </w:rPr>
      </w:pPr>
    </w:p>
    <w:p w:rsidR="00574711" w:rsidRDefault="00574711" w:rsidP="00706FF0">
      <w:pPr>
        <w:spacing w:after="0" w:line="360" w:lineRule="auto"/>
        <w:jc w:val="center"/>
        <w:rPr>
          <w:rFonts w:ascii="Bookman Old Style" w:hAnsi="Bookman Old Style" w:cs="Bookman Old Style"/>
          <w:sz w:val="24"/>
          <w:szCs w:val="24"/>
        </w:rPr>
      </w:pPr>
    </w:p>
    <w:p w:rsidR="00574711" w:rsidRPr="00E0488C" w:rsidRDefault="00574711" w:rsidP="00706FF0">
      <w:pPr>
        <w:spacing w:after="0" w:line="360" w:lineRule="auto"/>
        <w:jc w:val="center"/>
        <w:rPr>
          <w:rFonts w:ascii="Bookman Old Style" w:hAnsi="Bookman Old Style" w:cs="Bookman Old Style"/>
          <w:sz w:val="24"/>
          <w:szCs w:val="24"/>
        </w:rPr>
      </w:pPr>
      <w:r>
        <w:rPr>
          <w:rFonts w:ascii="Bookman Old Style" w:hAnsi="Bookman Old Style" w:cs="Bookman Old Style"/>
          <w:sz w:val="24"/>
          <w:szCs w:val="24"/>
        </w:rPr>
        <w:t>NOMBRE DE EMPRESA</w:t>
      </w:r>
    </w:p>
    <w:p w:rsidR="00574711" w:rsidRPr="00E0488C" w:rsidRDefault="00574711" w:rsidP="00A32B27">
      <w:pPr>
        <w:spacing w:after="0" w:line="360" w:lineRule="auto"/>
        <w:jc w:val="both"/>
        <w:rPr>
          <w:rFonts w:ascii="Bookman Old Style" w:hAnsi="Bookman Old Style" w:cs="Bookman Old Style"/>
          <w:sz w:val="24"/>
          <w:szCs w:val="24"/>
        </w:rPr>
      </w:pPr>
    </w:p>
    <w:p w:rsidR="00574711" w:rsidRPr="00E0488C" w:rsidRDefault="00574711" w:rsidP="00A32B27">
      <w:pPr>
        <w:spacing w:after="0" w:line="360" w:lineRule="auto"/>
        <w:jc w:val="both"/>
        <w:rPr>
          <w:rFonts w:ascii="Bookman Old Style" w:hAnsi="Bookman Old Style" w:cs="Bookman Old Style"/>
          <w:sz w:val="24"/>
          <w:szCs w:val="24"/>
        </w:rPr>
      </w:pPr>
    </w:p>
    <w:p w:rsidR="00574711" w:rsidRDefault="00574711" w:rsidP="000B698F">
      <w:pPr>
        <w:jc w:val="center"/>
        <w:rPr>
          <w:b/>
          <w:sz w:val="28"/>
          <w:szCs w:val="28"/>
          <w:u w:val="single"/>
        </w:rPr>
      </w:pPr>
    </w:p>
    <w:p w:rsidR="00574711" w:rsidRPr="00706FF0" w:rsidRDefault="00574711" w:rsidP="000B698F">
      <w:pPr>
        <w:jc w:val="center"/>
        <w:rPr>
          <w:sz w:val="28"/>
          <w:szCs w:val="28"/>
        </w:rPr>
      </w:pPr>
      <w:r w:rsidRPr="00706FF0">
        <w:rPr>
          <w:sz w:val="28"/>
          <w:szCs w:val="28"/>
        </w:rPr>
        <w:t>LOGO DE LA EMPRESA</w:t>
      </w:r>
    </w:p>
    <w:p w:rsidR="00574711" w:rsidRDefault="00574711">
      <w:pPr>
        <w:rPr>
          <w:b/>
          <w:sz w:val="28"/>
          <w:szCs w:val="28"/>
          <w:u w:val="single"/>
        </w:rPr>
      </w:pPr>
      <w:r>
        <w:rPr>
          <w:b/>
          <w:sz w:val="28"/>
          <w:szCs w:val="28"/>
          <w:u w:val="single"/>
        </w:rPr>
        <w:br w:type="page"/>
      </w:r>
    </w:p>
    <w:p w:rsidR="00574711" w:rsidRDefault="00574711" w:rsidP="000B698F">
      <w:pPr>
        <w:jc w:val="center"/>
        <w:rPr>
          <w:b/>
          <w:sz w:val="28"/>
          <w:szCs w:val="28"/>
          <w:u w:val="single"/>
        </w:rPr>
      </w:pPr>
      <w:r w:rsidRPr="00F949F0">
        <w:rPr>
          <w:b/>
          <w:sz w:val="28"/>
          <w:szCs w:val="28"/>
          <w:highlight w:val="yellow"/>
          <w:u w:val="single"/>
        </w:rPr>
        <w:t>Nombre del Proyecto:</w:t>
      </w:r>
    </w:p>
    <w:p w:rsidR="00574711" w:rsidRPr="00F504B5" w:rsidRDefault="00574711" w:rsidP="000B698F">
      <w:pPr>
        <w:jc w:val="center"/>
        <w:rPr>
          <w:b/>
          <w:sz w:val="28"/>
          <w:szCs w:val="28"/>
          <w:u w:val="single"/>
        </w:rPr>
      </w:pPr>
      <w:r w:rsidRPr="005D4E8E">
        <w:rPr>
          <w:sz w:val="28"/>
          <w:szCs w:val="28"/>
          <w:u w:val="single"/>
        </w:rPr>
        <w:t>“</w:t>
      </w:r>
      <w:r w:rsidRPr="005D4E8E">
        <w:rPr>
          <w:i/>
          <w:sz w:val="28"/>
          <w:szCs w:val="28"/>
          <w:u w:val="single"/>
        </w:rPr>
        <w:t>Invitación de Potencial Cliente Extranjero y  Rediseño de Pagina Web”</w:t>
      </w:r>
    </w:p>
    <w:p w:rsidR="00574711" w:rsidRPr="002A5922" w:rsidRDefault="00574711" w:rsidP="00160FDD">
      <w:pPr>
        <w:spacing w:after="0" w:line="240" w:lineRule="auto"/>
        <w:jc w:val="both"/>
        <w:rPr>
          <w:rFonts w:ascii="Arial" w:hAnsi="Arial" w:cs="Arial"/>
        </w:rPr>
      </w:pPr>
      <w:r w:rsidRPr="002A5922">
        <w:rPr>
          <w:rFonts w:ascii="Arial" w:hAnsi="Arial" w:cs="Arial"/>
          <w:u w:val="single"/>
        </w:rPr>
        <w:t>Resumen</w:t>
      </w:r>
      <w:r w:rsidRPr="00B02D6B">
        <w:rPr>
          <w:rFonts w:ascii="Arial" w:hAnsi="Arial" w:cs="Arial"/>
        </w:rPr>
        <w:t>:</w:t>
      </w:r>
    </w:p>
    <w:p w:rsidR="00574711" w:rsidRPr="00F949F0" w:rsidRDefault="00574711" w:rsidP="00160FDD">
      <w:pPr>
        <w:spacing w:after="0" w:line="240" w:lineRule="auto"/>
        <w:jc w:val="both"/>
        <w:rPr>
          <w:rFonts w:ascii="Arial" w:hAnsi="Arial" w:cs="Arial"/>
          <w:i/>
          <w:color w:val="008080"/>
          <w:sz w:val="10"/>
          <w:szCs w:val="1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0"/>
        <w:gridCol w:w="5615"/>
      </w:tblGrid>
      <w:tr w:rsidR="00574711" w:rsidRPr="00BD1F4C" w:rsidTr="00BD1F4C">
        <w:trPr>
          <w:trHeight w:val="340"/>
        </w:trPr>
        <w:tc>
          <w:tcPr>
            <w:tcW w:w="3140" w:type="dxa"/>
            <w:vAlign w:val="center"/>
          </w:tcPr>
          <w:p w:rsidR="00574711" w:rsidRPr="00BD1F4C" w:rsidRDefault="00574711" w:rsidP="00BD1F4C">
            <w:pPr>
              <w:tabs>
                <w:tab w:val="left" w:pos="284"/>
              </w:tabs>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Razón Social</w:t>
            </w:r>
          </w:p>
        </w:tc>
        <w:tc>
          <w:tcPr>
            <w:tcW w:w="5615" w:type="dxa"/>
            <w:vAlign w:val="center"/>
          </w:tcPr>
          <w:p w:rsidR="00574711" w:rsidRPr="00BD1F4C" w:rsidRDefault="00574711" w:rsidP="00BD1F4C">
            <w:pPr>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XXXXXXX</w:t>
            </w:r>
          </w:p>
        </w:tc>
      </w:tr>
      <w:tr w:rsidR="00574711" w:rsidRPr="00BD1F4C" w:rsidTr="00BD1F4C">
        <w:trPr>
          <w:trHeight w:val="340"/>
        </w:trPr>
        <w:tc>
          <w:tcPr>
            <w:tcW w:w="3140" w:type="dxa"/>
            <w:vAlign w:val="center"/>
          </w:tcPr>
          <w:p w:rsidR="00574711" w:rsidRPr="00BD1F4C" w:rsidRDefault="00574711" w:rsidP="00BD1F4C">
            <w:pPr>
              <w:tabs>
                <w:tab w:val="left" w:pos="284"/>
              </w:tabs>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C.U.I.T.</w:t>
            </w:r>
          </w:p>
        </w:tc>
        <w:tc>
          <w:tcPr>
            <w:tcW w:w="5615" w:type="dxa"/>
            <w:vAlign w:val="center"/>
          </w:tcPr>
          <w:p w:rsidR="00574711" w:rsidRPr="00BD1F4C" w:rsidRDefault="00574711" w:rsidP="00BD1F4C">
            <w:pPr>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XXXXXXX</w:t>
            </w:r>
          </w:p>
        </w:tc>
      </w:tr>
      <w:tr w:rsidR="00574711" w:rsidRPr="00BD1F4C" w:rsidTr="00BD1F4C">
        <w:trPr>
          <w:trHeight w:val="340"/>
        </w:trPr>
        <w:tc>
          <w:tcPr>
            <w:tcW w:w="3140" w:type="dxa"/>
            <w:vAlign w:val="center"/>
          </w:tcPr>
          <w:p w:rsidR="00574711" w:rsidRPr="00BD1F4C" w:rsidRDefault="00574711" w:rsidP="00BD1F4C">
            <w:pPr>
              <w:tabs>
                <w:tab w:val="left" w:pos="284"/>
              </w:tabs>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Fecha inicio de actividades</w:t>
            </w:r>
          </w:p>
        </w:tc>
        <w:tc>
          <w:tcPr>
            <w:tcW w:w="5615" w:type="dxa"/>
            <w:vAlign w:val="center"/>
          </w:tcPr>
          <w:p w:rsidR="00574711" w:rsidRPr="00BD1F4C" w:rsidRDefault="00574711" w:rsidP="00BD1F4C">
            <w:pPr>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XXXXXXXX</w:t>
            </w:r>
          </w:p>
        </w:tc>
      </w:tr>
      <w:tr w:rsidR="00574711" w:rsidRPr="00BD1F4C" w:rsidTr="00BD1F4C">
        <w:trPr>
          <w:trHeight w:val="340"/>
        </w:trPr>
        <w:tc>
          <w:tcPr>
            <w:tcW w:w="3140" w:type="dxa"/>
            <w:vAlign w:val="center"/>
          </w:tcPr>
          <w:p w:rsidR="00574711" w:rsidRPr="00BD1F4C" w:rsidRDefault="00574711" w:rsidP="00BD1F4C">
            <w:pPr>
              <w:tabs>
                <w:tab w:val="left" w:pos="284"/>
              </w:tabs>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Domicilio legal</w:t>
            </w:r>
          </w:p>
        </w:tc>
        <w:tc>
          <w:tcPr>
            <w:tcW w:w="5615" w:type="dxa"/>
            <w:vAlign w:val="center"/>
          </w:tcPr>
          <w:p w:rsidR="00574711" w:rsidRPr="00BD1F4C" w:rsidRDefault="00574711" w:rsidP="00BD1F4C">
            <w:pPr>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XXXXXXXX</w:t>
            </w:r>
          </w:p>
        </w:tc>
      </w:tr>
      <w:tr w:rsidR="00574711" w:rsidRPr="00BD1F4C" w:rsidTr="00BD1F4C">
        <w:trPr>
          <w:trHeight w:val="340"/>
        </w:trPr>
        <w:tc>
          <w:tcPr>
            <w:tcW w:w="3140" w:type="dxa"/>
            <w:vAlign w:val="center"/>
          </w:tcPr>
          <w:p w:rsidR="00574711" w:rsidRPr="00BD1F4C" w:rsidRDefault="00574711" w:rsidP="00BD1F4C">
            <w:pPr>
              <w:tabs>
                <w:tab w:val="left" w:pos="284"/>
              </w:tabs>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Domicilio del establecimiento productivo</w:t>
            </w:r>
          </w:p>
        </w:tc>
        <w:tc>
          <w:tcPr>
            <w:tcW w:w="5615" w:type="dxa"/>
            <w:vAlign w:val="center"/>
          </w:tcPr>
          <w:p w:rsidR="00574711" w:rsidRPr="00BD1F4C" w:rsidRDefault="00574711" w:rsidP="00BD1F4C">
            <w:pPr>
              <w:spacing w:after="0" w:line="240" w:lineRule="auto"/>
              <w:rPr>
                <w:rFonts w:ascii="Arial" w:hAnsi="Arial" w:cs="Arial"/>
                <w:b/>
                <w:sz w:val="20"/>
                <w:szCs w:val="20"/>
                <w:lang w:val="es-ES" w:eastAsia="es-ES"/>
              </w:rPr>
            </w:pPr>
            <w:r w:rsidRPr="00BD1F4C">
              <w:rPr>
                <w:rFonts w:ascii="Arial" w:hAnsi="Arial" w:cs="Arial"/>
                <w:b/>
                <w:sz w:val="20"/>
                <w:szCs w:val="20"/>
                <w:lang w:val="es-ES_tradnl" w:eastAsia="es-ES"/>
              </w:rPr>
              <w:t>XXXXXXX</w:t>
            </w:r>
          </w:p>
        </w:tc>
      </w:tr>
      <w:tr w:rsidR="00574711" w:rsidRPr="00BD1F4C" w:rsidTr="00BD1F4C">
        <w:trPr>
          <w:trHeight w:val="340"/>
        </w:trPr>
        <w:tc>
          <w:tcPr>
            <w:tcW w:w="3140" w:type="dxa"/>
            <w:vAlign w:val="center"/>
          </w:tcPr>
          <w:p w:rsidR="00574711" w:rsidRPr="00BD1F4C" w:rsidRDefault="00574711" w:rsidP="00BD1F4C">
            <w:pPr>
              <w:tabs>
                <w:tab w:val="left" w:pos="284"/>
              </w:tabs>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Teléfono</w:t>
            </w:r>
          </w:p>
        </w:tc>
        <w:tc>
          <w:tcPr>
            <w:tcW w:w="5615" w:type="dxa"/>
            <w:vAlign w:val="center"/>
          </w:tcPr>
          <w:p w:rsidR="00574711" w:rsidRPr="00BD1F4C" w:rsidRDefault="00574711" w:rsidP="00BD1F4C">
            <w:pPr>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XXXXXXX</w:t>
            </w:r>
          </w:p>
        </w:tc>
      </w:tr>
      <w:tr w:rsidR="00574711" w:rsidRPr="00BD1F4C" w:rsidTr="00BD1F4C">
        <w:trPr>
          <w:trHeight w:val="340"/>
        </w:trPr>
        <w:tc>
          <w:tcPr>
            <w:tcW w:w="3140" w:type="dxa"/>
            <w:vAlign w:val="center"/>
          </w:tcPr>
          <w:p w:rsidR="00574711" w:rsidRPr="00BD1F4C" w:rsidRDefault="00574711" w:rsidP="00BD1F4C">
            <w:pPr>
              <w:tabs>
                <w:tab w:val="left" w:pos="284"/>
              </w:tabs>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Fax</w:t>
            </w:r>
          </w:p>
        </w:tc>
        <w:tc>
          <w:tcPr>
            <w:tcW w:w="5615" w:type="dxa"/>
            <w:vAlign w:val="center"/>
          </w:tcPr>
          <w:p w:rsidR="00574711" w:rsidRPr="00BD1F4C" w:rsidRDefault="00574711" w:rsidP="00BD1F4C">
            <w:pPr>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XXXXXXX</w:t>
            </w:r>
          </w:p>
        </w:tc>
      </w:tr>
      <w:tr w:rsidR="00574711" w:rsidRPr="00BD1F4C" w:rsidTr="00BD1F4C">
        <w:trPr>
          <w:trHeight w:val="340"/>
        </w:trPr>
        <w:tc>
          <w:tcPr>
            <w:tcW w:w="3140" w:type="dxa"/>
            <w:vAlign w:val="center"/>
          </w:tcPr>
          <w:p w:rsidR="00574711" w:rsidRPr="00BD1F4C" w:rsidRDefault="00574711" w:rsidP="00BD1F4C">
            <w:pPr>
              <w:tabs>
                <w:tab w:val="left" w:pos="284"/>
              </w:tabs>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Página web</w:t>
            </w:r>
          </w:p>
        </w:tc>
        <w:tc>
          <w:tcPr>
            <w:tcW w:w="5615" w:type="dxa"/>
            <w:vAlign w:val="center"/>
          </w:tcPr>
          <w:p w:rsidR="00574711" w:rsidRPr="00BD1F4C" w:rsidRDefault="00574711" w:rsidP="00BD1F4C">
            <w:pPr>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XXXXXXX</w:t>
            </w:r>
          </w:p>
        </w:tc>
      </w:tr>
      <w:tr w:rsidR="00574711" w:rsidRPr="00BD1F4C" w:rsidTr="00BD1F4C">
        <w:trPr>
          <w:trHeight w:val="340"/>
        </w:trPr>
        <w:tc>
          <w:tcPr>
            <w:tcW w:w="3140" w:type="dxa"/>
            <w:vAlign w:val="center"/>
          </w:tcPr>
          <w:p w:rsidR="00574711" w:rsidRPr="00BD1F4C" w:rsidRDefault="00574711" w:rsidP="00BD1F4C">
            <w:pPr>
              <w:tabs>
                <w:tab w:val="left" w:pos="284"/>
              </w:tabs>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Persona de Contacto Principal</w:t>
            </w:r>
          </w:p>
        </w:tc>
        <w:tc>
          <w:tcPr>
            <w:tcW w:w="5615" w:type="dxa"/>
            <w:vAlign w:val="center"/>
          </w:tcPr>
          <w:p w:rsidR="00574711" w:rsidRPr="00BD1F4C" w:rsidRDefault="00574711" w:rsidP="00BD1F4C">
            <w:pPr>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XXXXXXX</w:t>
            </w:r>
          </w:p>
        </w:tc>
      </w:tr>
      <w:tr w:rsidR="00574711" w:rsidRPr="00BD1F4C" w:rsidTr="00BD1F4C">
        <w:trPr>
          <w:trHeight w:val="340"/>
        </w:trPr>
        <w:tc>
          <w:tcPr>
            <w:tcW w:w="3140" w:type="dxa"/>
            <w:vAlign w:val="center"/>
          </w:tcPr>
          <w:p w:rsidR="00574711" w:rsidRPr="00BD1F4C" w:rsidRDefault="00574711" w:rsidP="00BD1F4C">
            <w:pPr>
              <w:tabs>
                <w:tab w:val="left" w:pos="284"/>
              </w:tabs>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Cargo</w:t>
            </w:r>
          </w:p>
        </w:tc>
        <w:tc>
          <w:tcPr>
            <w:tcW w:w="5615" w:type="dxa"/>
            <w:vAlign w:val="center"/>
          </w:tcPr>
          <w:p w:rsidR="00574711" w:rsidRPr="00BD1F4C" w:rsidRDefault="00574711" w:rsidP="00BD1F4C">
            <w:pPr>
              <w:tabs>
                <w:tab w:val="left" w:pos="284"/>
              </w:tabs>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XXXXXXX</w:t>
            </w:r>
          </w:p>
        </w:tc>
      </w:tr>
      <w:tr w:rsidR="00574711" w:rsidRPr="00BD1F4C" w:rsidTr="00BD1F4C">
        <w:trPr>
          <w:trHeight w:val="340"/>
        </w:trPr>
        <w:tc>
          <w:tcPr>
            <w:tcW w:w="3140" w:type="dxa"/>
            <w:vAlign w:val="center"/>
          </w:tcPr>
          <w:p w:rsidR="00574711" w:rsidRPr="00BD1F4C" w:rsidRDefault="00574711" w:rsidP="00BD1F4C">
            <w:pPr>
              <w:tabs>
                <w:tab w:val="left" w:pos="284"/>
              </w:tabs>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E-mail</w:t>
            </w:r>
          </w:p>
        </w:tc>
        <w:tc>
          <w:tcPr>
            <w:tcW w:w="5615" w:type="dxa"/>
            <w:vAlign w:val="center"/>
          </w:tcPr>
          <w:p w:rsidR="00574711" w:rsidRPr="00BD1F4C" w:rsidRDefault="00574711" w:rsidP="00BD1F4C">
            <w:pPr>
              <w:tabs>
                <w:tab w:val="left" w:pos="284"/>
              </w:tabs>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XXXXXXX</w:t>
            </w:r>
          </w:p>
        </w:tc>
      </w:tr>
      <w:tr w:rsidR="00574711" w:rsidRPr="00BD1F4C" w:rsidTr="00BD1F4C">
        <w:trPr>
          <w:trHeight w:val="340"/>
        </w:trPr>
        <w:tc>
          <w:tcPr>
            <w:tcW w:w="3140" w:type="dxa"/>
            <w:vAlign w:val="center"/>
          </w:tcPr>
          <w:p w:rsidR="00574711" w:rsidRPr="00BD1F4C" w:rsidRDefault="00574711" w:rsidP="00BD1F4C">
            <w:pPr>
              <w:tabs>
                <w:tab w:val="left" w:pos="284"/>
              </w:tabs>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Teléfono fijo/ móvil</w:t>
            </w:r>
          </w:p>
        </w:tc>
        <w:tc>
          <w:tcPr>
            <w:tcW w:w="5615" w:type="dxa"/>
            <w:vAlign w:val="center"/>
          </w:tcPr>
          <w:p w:rsidR="00574711" w:rsidRPr="00BD1F4C" w:rsidRDefault="00574711" w:rsidP="00BD1F4C">
            <w:pPr>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XXXXXXX</w:t>
            </w:r>
          </w:p>
        </w:tc>
      </w:tr>
      <w:tr w:rsidR="00574711" w:rsidRPr="00BD1F4C" w:rsidTr="00BD1F4C">
        <w:trPr>
          <w:trHeight w:val="340"/>
        </w:trPr>
        <w:tc>
          <w:tcPr>
            <w:tcW w:w="8755" w:type="dxa"/>
            <w:gridSpan w:val="2"/>
            <w:vAlign w:val="center"/>
          </w:tcPr>
          <w:p w:rsidR="00574711" w:rsidRPr="00BD1F4C" w:rsidRDefault="00574711" w:rsidP="00BD1F4C">
            <w:pPr>
              <w:spacing w:after="0" w:line="240" w:lineRule="auto"/>
              <w:rPr>
                <w:rFonts w:ascii="Arial" w:hAnsi="Arial" w:cs="Arial"/>
                <w:b/>
                <w:sz w:val="20"/>
                <w:szCs w:val="20"/>
                <w:lang w:val="es-ES" w:eastAsia="es-ES"/>
              </w:rPr>
            </w:pPr>
            <w:r w:rsidRPr="00BD1F4C">
              <w:rPr>
                <w:rFonts w:ascii="Arial" w:hAnsi="Arial" w:cs="Arial"/>
                <w:b/>
                <w:sz w:val="20"/>
                <w:szCs w:val="20"/>
                <w:highlight w:val="yellow"/>
                <w:lang w:val="es-ES" w:eastAsia="es-ES"/>
              </w:rPr>
              <w:t>Resumen del Proyecto:</w:t>
            </w:r>
          </w:p>
          <w:p w:rsidR="00574711" w:rsidRPr="00BD1F4C" w:rsidRDefault="00574711" w:rsidP="00BD1F4C">
            <w:pPr>
              <w:spacing w:after="0" w:line="240" w:lineRule="auto"/>
              <w:rPr>
                <w:rFonts w:ascii="Arial" w:hAnsi="Arial" w:cs="Arial"/>
                <w:sz w:val="20"/>
                <w:szCs w:val="20"/>
                <w:lang w:val="es-ES" w:eastAsia="es-ES"/>
              </w:rPr>
            </w:pPr>
            <w:r w:rsidRPr="00BD1F4C">
              <w:rPr>
                <w:rFonts w:ascii="Arial" w:hAnsi="Arial" w:cs="Arial"/>
                <w:sz w:val="20"/>
                <w:szCs w:val="20"/>
                <w:lang w:val="es-ES" w:eastAsia="es-ES"/>
              </w:rPr>
              <w:t>Invitación de Potencial Cliente  Chileno a visitar la fábrica, dicho Cliente  es el principal distribuidor de productos de caza, pesca y outdoor de Santiago de Chile</w:t>
            </w:r>
          </w:p>
          <w:p w:rsidR="00574711" w:rsidRPr="00BD1F4C" w:rsidRDefault="00574711" w:rsidP="00BD1F4C">
            <w:pPr>
              <w:spacing w:after="0" w:line="240" w:lineRule="auto"/>
              <w:rPr>
                <w:rFonts w:ascii="Arial" w:hAnsi="Arial" w:cs="Arial"/>
                <w:b/>
                <w:sz w:val="20"/>
                <w:szCs w:val="20"/>
                <w:lang w:val="es-ES" w:eastAsia="es-ES"/>
              </w:rPr>
            </w:pPr>
            <w:r w:rsidRPr="00BD1F4C">
              <w:rPr>
                <w:rFonts w:ascii="Arial" w:hAnsi="Arial" w:cs="Arial"/>
                <w:sz w:val="20"/>
                <w:szCs w:val="20"/>
                <w:lang w:val="es-ES" w:eastAsia="es-ES"/>
              </w:rPr>
              <w:t>Rediseño de Pagina Web en idioma ingles y portugués.</w:t>
            </w:r>
          </w:p>
        </w:tc>
      </w:tr>
    </w:tbl>
    <w:p w:rsidR="00574711" w:rsidRDefault="00574711"/>
    <w:p w:rsidR="00574711" w:rsidRDefault="00574711">
      <w:pPr>
        <w:rPr>
          <w:rFonts w:ascii="Arial" w:hAnsi="Arial" w:cs="Arial"/>
          <w:bCs/>
          <w:u w:val="single"/>
        </w:rPr>
      </w:pPr>
    </w:p>
    <w:p w:rsidR="00574711" w:rsidRDefault="00574711" w:rsidP="006D2F8B">
      <w:pPr>
        <w:pStyle w:val="Default"/>
        <w:jc w:val="both"/>
        <w:rPr>
          <w:bCs/>
          <w:color w:val="auto"/>
          <w:sz w:val="22"/>
          <w:szCs w:val="22"/>
          <w:u w:val="single"/>
        </w:rPr>
      </w:pPr>
      <w:r w:rsidRPr="00F949F0">
        <w:rPr>
          <w:bCs/>
          <w:color w:val="auto"/>
          <w:sz w:val="22"/>
          <w:szCs w:val="22"/>
          <w:highlight w:val="yellow"/>
          <w:u w:val="single"/>
        </w:rPr>
        <w:t>Presentación de la empresa</w:t>
      </w:r>
      <w:r>
        <w:rPr>
          <w:bCs/>
          <w:color w:val="auto"/>
          <w:sz w:val="22"/>
          <w:szCs w:val="22"/>
          <w:u w:val="single"/>
        </w:rPr>
        <w:t xml:space="preserve"> </w:t>
      </w:r>
    </w:p>
    <w:p w:rsidR="00574711" w:rsidRDefault="00574711" w:rsidP="006D2F8B">
      <w:pPr>
        <w:pStyle w:val="Default"/>
        <w:jc w:val="both"/>
        <w:rPr>
          <w:bCs/>
          <w:color w:val="auto"/>
          <w:sz w:val="22"/>
          <w:szCs w:val="22"/>
          <w:u w:val="single"/>
        </w:rPr>
      </w:pPr>
    </w:p>
    <w:p w:rsidR="00574711" w:rsidRPr="00712362" w:rsidRDefault="00574711" w:rsidP="00712362">
      <w:pPr>
        <w:pStyle w:val="Default"/>
        <w:jc w:val="both"/>
        <w:rPr>
          <w:bCs/>
          <w:color w:val="auto"/>
          <w:sz w:val="22"/>
          <w:szCs w:val="22"/>
        </w:rPr>
      </w:pPr>
      <w:r>
        <w:rPr>
          <w:bCs/>
          <w:color w:val="auto"/>
          <w:sz w:val="22"/>
          <w:szCs w:val="22"/>
        </w:rPr>
        <w:t xml:space="preserve">Industrias XXXX </w:t>
      </w:r>
      <w:r w:rsidRPr="00712362">
        <w:rPr>
          <w:bCs/>
          <w:color w:val="auto"/>
          <w:sz w:val="22"/>
          <w:szCs w:val="22"/>
        </w:rPr>
        <w:t xml:space="preserve"> pertenece al rubro industrial y atiende al sector  de productos de de caza y pesca, aventura, aire libre, deporte olímpico y outdoor.  La  empresa se dedica a la fabricación y comercialización de  accesorios de calidad para rifles de aire comprimido. </w:t>
      </w:r>
    </w:p>
    <w:p w:rsidR="00574711" w:rsidRDefault="00574711" w:rsidP="00712362">
      <w:pPr>
        <w:pStyle w:val="Default"/>
        <w:jc w:val="both"/>
        <w:rPr>
          <w:bCs/>
          <w:color w:val="auto"/>
          <w:sz w:val="22"/>
          <w:szCs w:val="22"/>
        </w:rPr>
      </w:pPr>
      <w:r w:rsidRPr="00712362">
        <w:rPr>
          <w:bCs/>
          <w:color w:val="auto"/>
          <w:sz w:val="22"/>
          <w:szCs w:val="22"/>
        </w:rPr>
        <w:t>La empresa desea posicionarse fuertemente como marca en el mercado local, a través de una constante innovación y servicio post-venta. Pretende también  diversificar  sus mercados, para lograr desde la propia</w:t>
      </w:r>
      <w:r w:rsidRPr="00712362">
        <w:rPr>
          <w:bCs/>
          <w:color w:val="auto"/>
          <w:sz w:val="22"/>
          <w:szCs w:val="22"/>
          <w:u w:val="single"/>
        </w:rPr>
        <w:t xml:space="preserve"> </w:t>
      </w:r>
      <w:r w:rsidRPr="00712362">
        <w:rPr>
          <w:bCs/>
          <w:color w:val="auto"/>
          <w:sz w:val="22"/>
          <w:szCs w:val="22"/>
        </w:rPr>
        <w:t>estructura, salir al mercado exterior con su principal producto, el  “Inflador PCP”.</w:t>
      </w:r>
    </w:p>
    <w:p w:rsidR="00574711" w:rsidRDefault="00574711" w:rsidP="00712362">
      <w:pPr>
        <w:pStyle w:val="Default"/>
        <w:jc w:val="both"/>
        <w:rPr>
          <w:bCs/>
          <w:color w:val="auto"/>
          <w:sz w:val="22"/>
          <w:szCs w:val="22"/>
        </w:rPr>
      </w:pPr>
    </w:p>
    <w:p w:rsidR="00574711" w:rsidRDefault="00574711" w:rsidP="00712362">
      <w:pPr>
        <w:pStyle w:val="Default"/>
        <w:jc w:val="both"/>
        <w:rPr>
          <w:b/>
          <w:bCs/>
          <w:color w:val="auto"/>
          <w:sz w:val="22"/>
          <w:szCs w:val="22"/>
        </w:rPr>
      </w:pPr>
      <w:r w:rsidRPr="006679C8">
        <w:rPr>
          <w:bCs/>
          <w:color w:val="auto"/>
          <w:sz w:val="22"/>
          <w:szCs w:val="22"/>
        </w:rPr>
        <w:t xml:space="preserve">Gracias a la participación del Programa Diverpymex, se evidenció que el mercado </w:t>
      </w:r>
      <w:r w:rsidRPr="006679C8">
        <w:rPr>
          <w:b/>
          <w:bCs/>
          <w:color w:val="auto"/>
          <w:sz w:val="22"/>
          <w:szCs w:val="22"/>
        </w:rPr>
        <w:t xml:space="preserve">chileno </w:t>
      </w:r>
      <w:r w:rsidRPr="006679C8">
        <w:rPr>
          <w:bCs/>
          <w:color w:val="auto"/>
          <w:sz w:val="22"/>
          <w:szCs w:val="22"/>
        </w:rPr>
        <w:t xml:space="preserve">es uno de </w:t>
      </w:r>
      <w:r w:rsidRPr="00F504B5">
        <w:rPr>
          <w:b/>
          <w:bCs/>
          <w:color w:val="auto"/>
          <w:sz w:val="22"/>
          <w:szCs w:val="22"/>
        </w:rPr>
        <w:t>los mercados con mayores oportunidades y ventajas que favorecerían el  ingreso de los productos.</w:t>
      </w:r>
    </w:p>
    <w:p w:rsidR="00574711" w:rsidRPr="00F504B5" w:rsidRDefault="00574711" w:rsidP="00712362">
      <w:pPr>
        <w:pStyle w:val="Default"/>
        <w:jc w:val="both"/>
        <w:rPr>
          <w:b/>
          <w:bCs/>
          <w:color w:val="auto"/>
          <w:sz w:val="22"/>
          <w:szCs w:val="22"/>
        </w:rPr>
      </w:pPr>
    </w:p>
    <w:p w:rsidR="00574711" w:rsidRDefault="00574711" w:rsidP="00712362">
      <w:pPr>
        <w:pStyle w:val="Default"/>
        <w:jc w:val="both"/>
        <w:rPr>
          <w:sz w:val="22"/>
          <w:szCs w:val="22"/>
        </w:rPr>
      </w:pPr>
      <w:r w:rsidRPr="006679C8">
        <w:rPr>
          <w:bCs/>
          <w:color w:val="auto"/>
          <w:sz w:val="22"/>
          <w:szCs w:val="22"/>
        </w:rPr>
        <w:t>Cabe destacar que en la Ronda Inversa Grupo Exportadores</w:t>
      </w:r>
      <w:r>
        <w:rPr>
          <w:bCs/>
          <w:color w:val="auto"/>
          <w:sz w:val="22"/>
          <w:szCs w:val="22"/>
        </w:rPr>
        <w:t xml:space="preserve">, </w:t>
      </w:r>
      <w:r w:rsidRPr="00706FF0">
        <w:rPr>
          <w:b/>
          <w:bCs/>
          <w:color w:val="auto"/>
          <w:sz w:val="22"/>
          <w:szCs w:val="22"/>
        </w:rPr>
        <w:t xml:space="preserve">XXXXXX </w:t>
      </w:r>
      <w:r w:rsidRPr="006679C8">
        <w:rPr>
          <w:bCs/>
          <w:color w:val="auto"/>
          <w:sz w:val="22"/>
          <w:szCs w:val="22"/>
        </w:rPr>
        <w:t xml:space="preserve">contó la visita de un importador Chileno quien resaltó la ventaja que tiene la empresa de contar con un producto principal (Inflador PCP) y con una  gran variedad de  </w:t>
      </w:r>
      <w:r w:rsidRPr="006679C8">
        <w:rPr>
          <w:sz w:val="22"/>
          <w:szCs w:val="22"/>
        </w:rPr>
        <w:t xml:space="preserve"> accesorios que permiten que el l inflador sea funcional para los diferentes rifles existentes en el mercado internacional, debido a que el mismo puede adaptarse a cualquier rifle contando con los diferentes accesorios que fabricamos</w:t>
      </w:r>
      <w:r>
        <w:rPr>
          <w:sz w:val="22"/>
          <w:szCs w:val="22"/>
        </w:rPr>
        <w:t>.</w:t>
      </w:r>
    </w:p>
    <w:p w:rsidR="00574711" w:rsidRPr="006679C8" w:rsidRDefault="00574711" w:rsidP="00712362">
      <w:pPr>
        <w:pStyle w:val="Default"/>
        <w:jc w:val="both"/>
        <w:rPr>
          <w:bCs/>
          <w:color w:val="auto"/>
          <w:sz w:val="22"/>
          <w:szCs w:val="22"/>
        </w:rPr>
      </w:pPr>
    </w:p>
    <w:p w:rsidR="00574711" w:rsidRPr="006679C8" w:rsidRDefault="00574711" w:rsidP="00712362">
      <w:pPr>
        <w:pStyle w:val="Default"/>
        <w:jc w:val="both"/>
        <w:rPr>
          <w:bCs/>
          <w:color w:val="auto"/>
          <w:sz w:val="22"/>
          <w:szCs w:val="22"/>
        </w:rPr>
      </w:pPr>
      <w:r w:rsidRPr="006679C8">
        <w:rPr>
          <w:bCs/>
          <w:color w:val="auto"/>
          <w:sz w:val="22"/>
          <w:szCs w:val="22"/>
        </w:rPr>
        <w:t>Sin bien la empresa todavía no ha log</w:t>
      </w:r>
      <w:r>
        <w:rPr>
          <w:bCs/>
          <w:color w:val="auto"/>
          <w:sz w:val="22"/>
          <w:szCs w:val="22"/>
        </w:rPr>
        <w:t>rado concretar una exportación de forma directa</w:t>
      </w:r>
      <w:r w:rsidRPr="006679C8">
        <w:rPr>
          <w:bCs/>
          <w:color w:val="auto"/>
          <w:sz w:val="22"/>
          <w:szCs w:val="22"/>
        </w:rPr>
        <w:t>, tuvo la posibilidad de que su producto llegue al mercado chileno a través de un tercero.</w:t>
      </w:r>
    </w:p>
    <w:p w:rsidR="00574711" w:rsidRPr="006679C8" w:rsidRDefault="00574711" w:rsidP="00712362">
      <w:pPr>
        <w:pStyle w:val="Default"/>
        <w:jc w:val="both"/>
        <w:rPr>
          <w:bCs/>
          <w:color w:val="auto"/>
          <w:sz w:val="22"/>
          <w:szCs w:val="22"/>
        </w:rPr>
      </w:pPr>
    </w:p>
    <w:p w:rsidR="00574711" w:rsidRPr="00A91EDC" w:rsidRDefault="00574711" w:rsidP="006D2F8B">
      <w:pPr>
        <w:spacing w:after="0" w:line="240" w:lineRule="auto"/>
        <w:jc w:val="both"/>
        <w:rPr>
          <w:rFonts w:ascii="Arial" w:hAnsi="Arial" w:cs="Arial"/>
        </w:rPr>
      </w:pPr>
    </w:p>
    <w:p w:rsidR="00574711" w:rsidRPr="00387D24" w:rsidRDefault="00574711" w:rsidP="006D2F8B">
      <w:pPr>
        <w:spacing w:after="0" w:line="240" w:lineRule="auto"/>
        <w:jc w:val="both"/>
        <w:rPr>
          <w:rFonts w:ascii="Arial" w:hAnsi="Arial" w:cs="Arial"/>
          <w:b/>
          <w:i/>
        </w:rPr>
      </w:pPr>
      <w:r w:rsidRPr="00387D24">
        <w:rPr>
          <w:rFonts w:ascii="Arial" w:hAnsi="Arial" w:cs="Arial"/>
          <w:b/>
          <w:i/>
        </w:rPr>
        <w:t>*En el caso de ser un grupo, es importante también desagregar la información por cada empresa miembro del grupo.</w:t>
      </w:r>
    </w:p>
    <w:p w:rsidR="00574711" w:rsidRDefault="00574711"/>
    <w:p w:rsidR="00574711" w:rsidRDefault="00574711" w:rsidP="005B598B">
      <w:pPr>
        <w:tabs>
          <w:tab w:val="left" w:pos="426"/>
        </w:tabs>
        <w:spacing w:after="0" w:line="240" w:lineRule="auto"/>
        <w:jc w:val="both"/>
        <w:rPr>
          <w:rFonts w:ascii="Arial" w:hAnsi="Arial" w:cs="Arial"/>
        </w:rPr>
      </w:pPr>
      <w:r w:rsidRPr="00F949F0">
        <w:rPr>
          <w:rFonts w:ascii="Arial" w:hAnsi="Arial" w:cs="Arial"/>
          <w:highlight w:val="yellow"/>
        </w:rPr>
        <w:t>Datos contables (en pesos)</w:t>
      </w:r>
    </w:p>
    <w:p w:rsidR="00574711" w:rsidRPr="000008B6" w:rsidRDefault="00574711" w:rsidP="005B598B">
      <w:pPr>
        <w:tabs>
          <w:tab w:val="left" w:pos="426"/>
        </w:tabs>
        <w:spacing w:after="0" w:line="240" w:lineRule="auto"/>
        <w:jc w:val="both"/>
        <w:rPr>
          <w:rFonts w:ascii="Arial" w:hAnsi="Arial" w:cs="Arial"/>
          <w:sz w:val="10"/>
          <w:szCs w:val="10"/>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3"/>
        <w:gridCol w:w="1537"/>
        <w:gridCol w:w="1971"/>
        <w:gridCol w:w="1971"/>
        <w:gridCol w:w="1972"/>
      </w:tblGrid>
      <w:tr w:rsidR="00574711" w:rsidRPr="00BD1F4C" w:rsidTr="00BD1F4C">
        <w:trPr>
          <w:trHeight w:val="340"/>
          <w:jc w:val="center"/>
        </w:trPr>
        <w:tc>
          <w:tcPr>
            <w:tcW w:w="3140" w:type="dxa"/>
            <w:gridSpan w:val="2"/>
            <w:vAlign w:val="center"/>
          </w:tcPr>
          <w:p w:rsidR="00574711" w:rsidRPr="00BD1F4C" w:rsidRDefault="00574711" w:rsidP="00BD1F4C">
            <w:pPr>
              <w:tabs>
                <w:tab w:val="left" w:pos="426"/>
              </w:tabs>
              <w:spacing w:after="0" w:line="240" w:lineRule="auto"/>
              <w:rPr>
                <w:rFonts w:ascii="Arial" w:hAnsi="Arial" w:cs="Arial"/>
                <w:b/>
                <w:sz w:val="20"/>
                <w:szCs w:val="20"/>
                <w:lang w:val="es-ES" w:eastAsia="es-ES"/>
              </w:rPr>
            </w:pPr>
          </w:p>
        </w:tc>
        <w:tc>
          <w:tcPr>
            <w:tcW w:w="1971" w:type="dxa"/>
            <w:vAlign w:val="center"/>
          </w:tcPr>
          <w:p w:rsidR="00574711" w:rsidRPr="00BD1F4C" w:rsidRDefault="00574711" w:rsidP="00BD1F4C">
            <w:pPr>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2014</w:t>
            </w:r>
          </w:p>
        </w:tc>
        <w:tc>
          <w:tcPr>
            <w:tcW w:w="1971" w:type="dxa"/>
            <w:vAlign w:val="center"/>
          </w:tcPr>
          <w:p w:rsidR="00574711" w:rsidRPr="00BD1F4C" w:rsidRDefault="00574711" w:rsidP="00BD1F4C">
            <w:pPr>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2015</w:t>
            </w:r>
          </w:p>
        </w:tc>
        <w:tc>
          <w:tcPr>
            <w:tcW w:w="1972" w:type="dxa"/>
            <w:vAlign w:val="center"/>
          </w:tcPr>
          <w:p w:rsidR="00574711" w:rsidRPr="00BD1F4C" w:rsidRDefault="00574711" w:rsidP="00BD1F4C">
            <w:pPr>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2016</w:t>
            </w:r>
          </w:p>
        </w:tc>
      </w:tr>
      <w:tr w:rsidR="00574711" w:rsidRPr="00BD1F4C" w:rsidTr="00BD1F4C">
        <w:trPr>
          <w:trHeight w:val="340"/>
          <w:jc w:val="center"/>
        </w:trPr>
        <w:tc>
          <w:tcPr>
            <w:tcW w:w="1603" w:type="dxa"/>
            <w:vMerge w:val="restart"/>
            <w:vAlign w:val="center"/>
          </w:tcPr>
          <w:p w:rsidR="00574711" w:rsidRPr="00BD1F4C" w:rsidRDefault="00574711" w:rsidP="00BD1F4C">
            <w:pPr>
              <w:tabs>
                <w:tab w:val="left" w:pos="426"/>
              </w:tabs>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Facturación Anual</w:t>
            </w:r>
          </w:p>
        </w:tc>
        <w:tc>
          <w:tcPr>
            <w:tcW w:w="1537" w:type="dxa"/>
            <w:vAlign w:val="center"/>
          </w:tcPr>
          <w:p w:rsidR="00574711" w:rsidRPr="00BD1F4C" w:rsidRDefault="00574711" w:rsidP="00BD1F4C">
            <w:pPr>
              <w:tabs>
                <w:tab w:val="left" w:pos="284"/>
              </w:tabs>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Monto en pesos</w:t>
            </w:r>
          </w:p>
        </w:tc>
        <w:tc>
          <w:tcPr>
            <w:tcW w:w="1971" w:type="dxa"/>
            <w:vAlign w:val="center"/>
          </w:tcPr>
          <w:p w:rsidR="00574711" w:rsidRPr="00BD1F4C" w:rsidRDefault="00574711" w:rsidP="00BD1F4C">
            <w:pPr>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w:t>
            </w:r>
          </w:p>
        </w:tc>
        <w:tc>
          <w:tcPr>
            <w:tcW w:w="1971" w:type="dxa"/>
            <w:vAlign w:val="center"/>
          </w:tcPr>
          <w:p w:rsidR="00574711" w:rsidRPr="00BD1F4C" w:rsidRDefault="00574711" w:rsidP="00BD1F4C">
            <w:pPr>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w:t>
            </w:r>
          </w:p>
        </w:tc>
        <w:tc>
          <w:tcPr>
            <w:tcW w:w="1972" w:type="dxa"/>
            <w:vAlign w:val="center"/>
          </w:tcPr>
          <w:p w:rsidR="00574711" w:rsidRPr="00BD1F4C" w:rsidRDefault="00574711" w:rsidP="00BD1F4C">
            <w:pPr>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w:t>
            </w:r>
          </w:p>
        </w:tc>
      </w:tr>
      <w:tr w:rsidR="00574711" w:rsidRPr="00BD1F4C" w:rsidTr="00BD1F4C">
        <w:trPr>
          <w:trHeight w:val="451"/>
          <w:jc w:val="center"/>
        </w:trPr>
        <w:tc>
          <w:tcPr>
            <w:tcW w:w="0" w:type="auto"/>
            <w:vMerge/>
            <w:vAlign w:val="center"/>
          </w:tcPr>
          <w:p w:rsidR="00574711" w:rsidRPr="00BD1F4C" w:rsidRDefault="00574711" w:rsidP="00BD1F4C">
            <w:pPr>
              <w:spacing w:after="0" w:line="240" w:lineRule="auto"/>
              <w:rPr>
                <w:rFonts w:ascii="Arial" w:hAnsi="Arial" w:cs="Arial"/>
                <w:b/>
                <w:sz w:val="20"/>
                <w:szCs w:val="20"/>
                <w:lang w:val="es-ES" w:eastAsia="es-ES"/>
              </w:rPr>
            </w:pPr>
          </w:p>
        </w:tc>
        <w:tc>
          <w:tcPr>
            <w:tcW w:w="1537" w:type="dxa"/>
            <w:vAlign w:val="center"/>
          </w:tcPr>
          <w:p w:rsidR="00574711" w:rsidRPr="00BD1F4C" w:rsidRDefault="00574711" w:rsidP="00BD1F4C">
            <w:pPr>
              <w:tabs>
                <w:tab w:val="left" w:pos="284"/>
              </w:tabs>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Volumen</w:t>
            </w:r>
          </w:p>
        </w:tc>
        <w:tc>
          <w:tcPr>
            <w:tcW w:w="1971" w:type="dxa"/>
            <w:vAlign w:val="center"/>
          </w:tcPr>
          <w:p w:rsidR="00574711" w:rsidRPr="00BD1F4C" w:rsidRDefault="00574711" w:rsidP="00BD1F4C">
            <w:pPr>
              <w:spacing w:after="0" w:line="240" w:lineRule="auto"/>
              <w:rPr>
                <w:rFonts w:ascii="Arial" w:hAnsi="Arial" w:cs="Arial"/>
                <w:b/>
                <w:sz w:val="20"/>
                <w:szCs w:val="20"/>
                <w:lang w:val="es-ES" w:eastAsia="es-ES"/>
              </w:rPr>
            </w:pPr>
          </w:p>
        </w:tc>
        <w:tc>
          <w:tcPr>
            <w:tcW w:w="1971" w:type="dxa"/>
            <w:vAlign w:val="center"/>
          </w:tcPr>
          <w:p w:rsidR="00574711" w:rsidRPr="00BD1F4C" w:rsidRDefault="00574711" w:rsidP="00BD1F4C">
            <w:pPr>
              <w:spacing w:after="0" w:line="240" w:lineRule="auto"/>
              <w:rPr>
                <w:rFonts w:ascii="Arial" w:hAnsi="Arial" w:cs="Arial"/>
                <w:b/>
                <w:sz w:val="20"/>
                <w:szCs w:val="20"/>
                <w:lang w:val="es-ES" w:eastAsia="es-ES"/>
              </w:rPr>
            </w:pPr>
          </w:p>
        </w:tc>
        <w:tc>
          <w:tcPr>
            <w:tcW w:w="1972" w:type="dxa"/>
            <w:vAlign w:val="center"/>
          </w:tcPr>
          <w:p w:rsidR="00574711" w:rsidRPr="00BD1F4C" w:rsidRDefault="00574711" w:rsidP="00BD1F4C">
            <w:pPr>
              <w:spacing w:after="0" w:line="240" w:lineRule="auto"/>
              <w:rPr>
                <w:rFonts w:ascii="Arial" w:hAnsi="Arial" w:cs="Arial"/>
                <w:b/>
                <w:sz w:val="20"/>
                <w:szCs w:val="20"/>
                <w:lang w:val="es-ES" w:eastAsia="es-ES"/>
              </w:rPr>
            </w:pPr>
          </w:p>
        </w:tc>
      </w:tr>
      <w:tr w:rsidR="00574711" w:rsidRPr="00BD1F4C" w:rsidTr="00BD1F4C">
        <w:trPr>
          <w:trHeight w:val="340"/>
          <w:jc w:val="center"/>
        </w:trPr>
        <w:tc>
          <w:tcPr>
            <w:tcW w:w="1603" w:type="dxa"/>
            <w:vMerge w:val="restart"/>
            <w:vAlign w:val="center"/>
          </w:tcPr>
          <w:p w:rsidR="00574711" w:rsidRPr="00BD1F4C" w:rsidRDefault="00574711" w:rsidP="00BD1F4C">
            <w:pPr>
              <w:tabs>
                <w:tab w:val="left" w:pos="426"/>
              </w:tabs>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Exportación Anual</w:t>
            </w:r>
          </w:p>
        </w:tc>
        <w:tc>
          <w:tcPr>
            <w:tcW w:w="1537" w:type="dxa"/>
            <w:vAlign w:val="center"/>
          </w:tcPr>
          <w:p w:rsidR="00574711" w:rsidRPr="00BD1F4C" w:rsidRDefault="00574711" w:rsidP="00BD1F4C">
            <w:pPr>
              <w:tabs>
                <w:tab w:val="left" w:pos="284"/>
              </w:tabs>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Monto en pesos</w:t>
            </w:r>
          </w:p>
        </w:tc>
        <w:tc>
          <w:tcPr>
            <w:tcW w:w="1971" w:type="dxa"/>
            <w:vAlign w:val="center"/>
          </w:tcPr>
          <w:p w:rsidR="00574711" w:rsidRPr="00BD1F4C" w:rsidRDefault="00574711" w:rsidP="00BD1F4C">
            <w:pPr>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w:t>
            </w:r>
          </w:p>
        </w:tc>
        <w:tc>
          <w:tcPr>
            <w:tcW w:w="1971" w:type="dxa"/>
            <w:vAlign w:val="center"/>
          </w:tcPr>
          <w:p w:rsidR="00574711" w:rsidRPr="00BD1F4C" w:rsidRDefault="00574711" w:rsidP="00BD1F4C">
            <w:pPr>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w:t>
            </w:r>
          </w:p>
        </w:tc>
        <w:tc>
          <w:tcPr>
            <w:tcW w:w="1972" w:type="dxa"/>
            <w:vAlign w:val="center"/>
          </w:tcPr>
          <w:p w:rsidR="00574711" w:rsidRPr="00BD1F4C" w:rsidRDefault="00574711" w:rsidP="00BD1F4C">
            <w:pPr>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w:t>
            </w:r>
          </w:p>
        </w:tc>
      </w:tr>
      <w:tr w:rsidR="00574711" w:rsidRPr="00BD1F4C" w:rsidTr="00BD1F4C">
        <w:trPr>
          <w:trHeight w:val="451"/>
          <w:jc w:val="center"/>
        </w:trPr>
        <w:tc>
          <w:tcPr>
            <w:tcW w:w="0" w:type="auto"/>
            <w:vMerge/>
            <w:vAlign w:val="center"/>
          </w:tcPr>
          <w:p w:rsidR="00574711" w:rsidRPr="00BD1F4C" w:rsidRDefault="00574711" w:rsidP="00BD1F4C">
            <w:pPr>
              <w:spacing w:after="0" w:line="240" w:lineRule="auto"/>
              <w:rPr>
                <w:rFonts w:ascii="Arial" w:hAnsi="Arial" w:cs="Arial"/>
                <w:b/>
                <w:sz w:val="20"/>
                <w:szCs w:val="20"/>
                <w:lang w:val="es-ES" w:eastAsia="es-ES"/>
              </w:rPr>
            </w:pPr>
          </w:p>
        </w:tc>
        <w:tc>
          <w:tcPr>
            <w:tcW w:w="1537" w:type="dxa"/>
            <w:vAlign w:val="center"/>
          </w:tcPr>
          <w:p w:rsidR="00574711" w:rsidRPr="00BD1F4C" w:rsidRDefault="00574711" w:rsidP="00BD1F4C">
            <w:pPr>
              <w:tabs>
                <w:tab w:val="left" w:pos="284"/>
              </w:tabs>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Volumen</w:t>
            </w:r>
          </w:p>
        </w:tc>
        <w:tc>
          <w:tcPr>
            <w:tcW w:w="1971" w:type="dxa"/>
            <w:vAlign w:val="center"/>
          </w:tcPr>
          <w:p w:rsidR="00574711" w:rsidRPr="00BD1F4C" w:rsidRDefault="00574711" w:rsidP="00BD1F4C">
            <w:pPr>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w:t>
            </w:r>
          </w:p>
        </w:tc>
        <w:tc>
          <w:tcPr>
            <w:tcW w:w="1971" w:type="dxa"/>
            <w:vAlign w:val="center"/>
          </w:tcPr>
          <w:p w:rsidR="00574711" w:rsidRPr="00BD1F4C" w:rsidRDefault="00574711" w:rsidP="00BD1F4C">
            <w:pPr>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w:t>
            </w:r>
          </w:p>
        </w:tc>
        <w:tc>
          <w:tcPr>
            <w:tcW w:w="1972" w:type="dxa"/>
            <w:vAlign w:val="center"/>
          </w:tcPr>
          <w:p w:rsidR="00574711" w:rsidRPr="00BD1F4C" w:rsidRDefault="00574711" w:rsidP="00BD1F4C">
            <w:pPr>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w:t>
            </w:r>
          </w:p>
        </w:tc>
      </w:tr>
    </w:tbl>
    <w:p w:rsidR="00574711" w:rsidRPr="00F63A9C" w:rsidRDefault="00574711" w:rsidP="000008B6">
      <w:pPr>
        <w:spacing w:after="0" w:line="240" w:lineRule="auto"/>
        <w:rPr>
          <w:rFonts w:ascii="Arial" w:hAnsi="Arial" w:cs="Arial"/>
        </w:rPr>
      </w:pPr>
    </w:p>
    <w:p w:rsidR="00574711" w:rsidRDefault="00574711" w:rsidP="005B598B">
      <w:pPr>
        <w:tabs>
          <w:tab w:val="left" w:pos="426"/>
        </w:tabs>
        <w:spacing w:after="0" w:line="240" w:lineRule="auto"/>
        <w:jc w:val="both"/>
        <w:rPr>
          <w:rFonts w:ascii="Arial" w:hAnsi="Arial" w:cs="Arial"/>
        </w:rPr>
      </w:pPr>
      <w:r w:rsidRPr="00F949F0">
        <w:rPr>
          <w:rFonts w:ascii="Arial" w:hAnsi="Arial" w:cs="Arial"/>
          <w:highlight w:val="yellow"/>
        </w:rPr>
        <w:t>Matriz Productos / Destinos (en pesos)</w:t>
      </w:r>
    </w:p>
    <w:p w:rsidR="00574711" w:rsidRPr="000008B6" w:rsidRDefault="00574711" w:rsidP="005B598B">
      <w:pPr>
        <w:tabs>
          <w:tab w:val="left" w:pos="426"/>
        </w:tabs>
        <w:spacing w:after="0" w:line="240" w:lineRule="auto"/>
        <w:jc w:val="both"/>
        <w:rPr>
          <w:rFonts w:ascii="Arial" w:hAnsi="Arial" w:cs="Arial"/>
          <w:sz w:val="10"/>
          <w:szCs w:val="10"/>
        </w:rPr>
      </w:pPr>
    </w:p>
    <w:tbl>
      <w:tblPr>
        <w:tblW w:w="7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260"/>
        <w:gridCol w:w="1559"/>
        <w:gridCol w:w="1559"/>
        <w:gridCol w:w="1559"/>
      </w:tblGrid>
      <w:tr w:rsidR="00574711" w:rsidRPr="00BD1F4C" w:rsidTr="00BD1F4C">
        <w:trPr>
          <w:trHeight w:val="616"/>
          <w:jc w:val="center"/>
        </w:trPr>
        <w:tc>
          <w:tcPr>
            <w:tcW w:w="1548" w:type="dxa"/>
            <w:vAlign w:val="center"/>
          </w:tcPr>
          <w:p w:rsidR="00574711" w:rsidRPr="00BD1F4C" w:rsidRDefault="00574711" w:rsidP="00BD1F4C">
            <w:pPr>
              <w:tabs>
                <w:tab w:val="left" w:pos="426"/>
              </w:tabs>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Productos Exportados</w:t>
            </w:r>
          </w:p>
        </w:tc>
        <w:tc>
          <w:tcPr>
            <w:tcW w:w="1260" w:type="dxa"/>
            <w:vAlign w:val="center"/>
          </w:tcPr>
          <w:p w:rsidR="00574711" w:rsidRPr="00BD1F4C" w:rsidRDefault="00574711" w:rsidP="00BD1F4C">
            <w:pPr>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Países Destinos</w:t>
            </w:r>
          </w:p>
        </w:tc>
        <w:tc>
          <w:tcPr>
            <w:tcW w:w="1559" w:type="dxa"/>
            <w:vAlign w:val="center"/>
          </w:tcPr>
          <w:p w:rsidR="00574711" w:rsidRPr="00BD1F4C" w:rsidRDefault="00574711" w:rsidP="00BD1F4C">
            <w:pPr>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2014</w:t>
            </w:r>
          </w:p>
        </w:tc>
        <w:tc>
          <w:tcPr>
            <w:tcW w:w="1559" w:type="dxa"/>
            <w:vAlign w:val="center"/>
          </w:tcPr>
          <w:p w:rsidR="00574711" w:rsidRPr="00BD1F4C" w:rsidRDefault="00574711" w:rsidP="00BD1F4C">
            <w:pPr>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2015</w:t>
            </w:r>
          </w:p>
        </w:tc>
        <w:tc>
          <w:tcPr>
            <w:tcW w:w="1559" w:type="dxa"/>
            <w:vAlign w:val="center"/>
          </w:tcPr>
          <w:p w:rsidR="00574711" w:rsidRPr="00BD1F4C" w:rsidRDefault="00574711" w:rsidP="00BD1F4C">
            <w:pPr>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2016</w:t>
            </w:r>
          </w:p>
        </w:tc>
      </w:tr>
      <w:tr w:rsidR="00574711" w:rsidRPr="00BD1F4C" w:rsidTr="00BD1F4C">
        <w:trPr>
          <w:trHeight w:val="340"/>
          <w:jc w:val="center"/>
        </w:trPr>
        <w:tc>
          <w:tcPr>
            <w:tcW w:w="1548" w:type="dxa"/>
            <w:vMerge w:val="restart"/>
            <w:vAlign w:val="center"/>
          </w:tcPr>
          <w:p w:rsidR="00574711" w:rsidRPr="00BD1F4C" w:rsidRDefault="00574711" w:rsidP="00BD1F4C">
            <w:pPr>
              <w:tabs>
                <w:tab w:val="left" w:pos="284"/>
              </w:tabs>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w:t>
            </w:r>
          </w:p>
        </w:tc>
        <w:tc>
          <w:tcPr>
            <w:tcW w:w="1260" w:type="dxa"/>
            <w:vAlign w:val="center"/>
          </w:tcPr>
          <w:p w:rsidR="00574711" w:rsidRPr="00BD1F4C" w:rsidRDefault="00574711" w:rsidP="00BD1F4C">
            <w:pPr>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w:t>
            </w:r>
          </w:p>
        </w:tc>
        <w:tc>
          <w:tcPr>
            <w:tcW w:w="1559" w:type="dxa"/>
            <w:vAlign w:val="center"/>
          </w:tcPr>
          <w:p w:rsidR="00574711" w:rsidRPr="00BD1F4C" w:rsidRDefault="00574711" w:rsidP="00BD1F4C">
            <w:pPr>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w:t>
            </w:r>
          </w:p>
        </w:tc>
        <w:tc>
          <w:tcPr>
            <w:tcW w:w="1559" w:type="dxa"/>
            <w:vAlign w:val="center"/>
          </w:tcPr>
          <w:p w:rsidR="00574711" w:rsidRPr="00BD1F4C" w:rsidRDefault="00574711" w:rsidP="00BD1F4C">
            <w:pPr>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w:t>
            </w:r>
          </w:p>
        </w:tc>
        <w:tc>
          <w:tcPr>
            <w:tcW w:w="1559" w:type="dxa"/>
            <w:vAlign w:val="center"/>
          </w:tcPr>
          <w:p w:rsidR="00574711" w:rsidRPr="00BD1F4C" w:rsidRDefault="00574711" w:rsidP="00BD1F4C">
            <w:pPr>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w:t>
            </w:r>
          </w:p>
        </w:tc>
      </w:tr>
      <w:tr w:rsidR="00574711" w:rsidRPr="00BD1F4C" w:rsidTr="00BD1F4C">
        <w:trPr>
          <w:trHeight w:val="340"/>
          <w:jc w:val="center"/>
        </w:trPr>
        <w:tc>
          <w:tcPr>
            <w:tcW w:w="1548" w:type="dxa"/>
            <w:vMerge/>
            <w:vAlign w:val="center"/>
          </w:tcPr>
          <w:p w:rsidR="00574711" w:rsidRPr="00BD1F4C" w:rsidRDefault="00574711" w:rsidP="00BD1F4C">
            <w:pPr>
              <w:spacing w:after="0" w:line="240" w:lineRule="auto"/>
              <w:rPr>
                <w:rFonts w:ascii="Arial" w:hAnsi="Arial" w:cs="Arial"/>
                <w:b/>
                <w:sz w:val="20"/>
                <w:szCs w:val="20"/>
                <w:lang w:val="es-ES" w:eastAsia="es-ES"/>
              </w:rPr>
            </w:pPr>
          </w:p>
        </w:tc>
        <w:tc>
          <w:tcPr>
            <w:tcW w:w="1260" w:type="dxa"/>
            <w:vAlign w:val="center"/>
          </w:tcPr>
          <w:p w:rsidR="00574711" w:rsidRPr="00BD1F4C" w:rsidRDefault="00574711" w:rsidP="00BD1F4C">
            <w:pPr>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w:t>
            </w:r>
          </w:p>
        </w:tc>
        <w:tc>
          <w:tcPr>
            <w:tcW w:w="1559" w:type="dxa"/>
            <w:vAlign w:val="center"/>
          </w:tcPr>
          <w:p w:rsidR="00574711" w:rsidRPr="00BD1F4C" w:rsidRDefault="00574711" w:rsidP="00BD1F4C">
            <w:pPr>
              <w:spacing w:after="0" w:line="240" w:lineRule="auto"/>
              <w:rPr>
                <w:rFonts w:ascii="Arial" w:hAnsi="Arial" w:cs="Arial"/>
                <w:b/>
                <w:sz w:val="20"/>
                <w:szCs w:val="20"/>
                <w:lang w:val="es-ES" w:eastAsia="es-ES"/>
              </w:rPr>
            </w:pPr>
          </w:p>
        </w:tc>
        <w:tc>
          <w:tcPr>
            <w:tcW w:w="1559" w:type="dxa"/>
            <w:vAlign w:val="center"/>
          </w:tcPr>
          <w:p w:rsidR="00574711" w:rsidRPr="00BD1F4C" w:rsidRDefault="00574711" w:rsidP="00BD1F4C">
            <w:pPr>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w:t>
            </w:r>
          </w:p>
        </w:tc>
        <w:tc>
          <w:tcPr>
            <w:tcW w:w="1559" w:type="dxa"/>
            <w:vAlign w:val="center"/>
          </w:tcPr>
          <w:p w:rsidR="00574711" w:rsidRPr="00BD1F4C" w:rsidRDefault="00574711" w:rsidP="00BD1F4C">
            <w:pPr>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w:t>
            </w:r>
          </w:p>
        </w:tc>
      </w:tr>
      <w:tr w:rsidR="00574711" w:rsidRPr="00BD1F4C" w:rsidTr="00BD1F4C">
        <w:trPr>
          <w:trHeight w:val="340"/>
          <w:jc w:val="center"/>
        </w:trPr>
        <w:tc>
          <w:tcPr>
            <w:tcW w:w="1548" w:type="dxa"/>
            <w:vAlign w:val="center"/>
          </w:tcPr>
          <w:p w:rsidR="00574711" w:rsidRPr="00BD1F4C" w:rsidRDefault="00574711" w:rsidP="00BD1F4C">
            <w:pPr>
              <w:tabs>
                <w:tab w:val="left" w:pos="284"/>
              </w:tabs>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w:t>
            </w:r>
          </w:p>
        </w:tc>
        <w:tc>
          <w:tcPr>
            <w:tcW w:w="1260" w:type="dxa"/>
            <w:vAlign w:val="center"/>
          </w:tcPr>
          <w:p w:rsidR="00574711" w:rsidRPr="00BD1F4C" w:rsidRDefault="00574711" w:rsidP="00BD1F4C">
            <w:pPr>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w:t>
            </w:r>
          </w:p>
        </w:tc>
        <w:tc>
          <w:tcPr>
            <w:tcW w:w="1559" w:type="dxa"/>
            <w:vAlign w:val="center"/>
          </w:tcPr>
          <w:p w:rsidR="00574711" w:rsidRPr="00BD1F4C" w:rsidRDefault="00574711" w:rsidP="00BD1F4C">
            <w:pPr>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w:t>
            </w:r>
          </w:p>
        </w:tc>
        <w:tc>
          <w:tcPr>
            <w:tcW w:w="1559" w:type="dxa"/>
            <w:vAlign w:val="center"/>
          </w:tcPr>
          <w:p w:rsidR="00574711" w:rsidRPr="00BD1F4C" w:rsidRDefault="00574711" w:rsidP="00BD1F4C">
            <w:pPr>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w:t>
            </w:r>
          </w:p>
        </w:tc>
        <w:tc>
          <w:tcPr>
            <w:tcW w:w="1559" w:type="dxa"/>
            <w:vAlign w:val="center"/>
          </w:tcPr>
          <w:p w:rsidR="00574711" w:rsidRPr="00BD1F4C" w:rsidRDefault="00574711" w:rsidP="00BD1F4C">
            <w:pPr>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w:t>
            </w:r>
          </w:p>
        </w:tc>
      </w:tr>
    </w:tbl>
    <w:p w:rsidR="00574711" w:rsidRDefault="00574711"/>
    <w:p w:rsidR="00574711" w:rsidRPr="00E23EFC" w:rsidRDefault="00574711" w:rsidP="005B598B">
      <w:pPr>
        <w:spacing w:after="0" w:line="240" w:lineRule="auto"/>
        <w:jc w:val="both"/>
        <w:rPr>
          <w:rFonts w:ascii="Arial" w:hAnsi="Arial" w:cs="Arial"/>
          <w:u w:val="single"/>
        </w:rPr>
      </w:pPr>
      <w:r w:rsidRPr="003D4AB2">
        <w:rPr>
          <w:rFonts w:ascii="Arial" w:hAnsi="Arial" w:cs="Arial"/>
          <w:highlight w:val="yellow"/>
          <w:u w:val="single"/>
        </w:rPr>
        <w:t>Contenido del Proyecto:</w:t>
      </w:r>
    </w:p>
    <w:p w:rsidR="00574711" w:rsidRDefault="00574711" w:rsidP="005B598B">
      <w:pPr>
        <w:spacing w:after="0" w:line="240" w:lineRule="auto"/>
        <w:jc w:val="both"/>
        <w:rPr>
          <w:rFonts w:ascii="Arial" w:hAnsi="Arial" w:cs="Arial"/>
          <w:i/>
          <w:u w:val="single"/>
        </w:rPr>
      </w:pPr>
    </w:p>
    <w:p w:rsidR="00574711" w:rsidRDefault="00574711" w:rsidP="005B598B">
      <w:pPr>
        <w:spacing w:after="0" w:line="240" w:lineRule="auto"/>
        <w:jc w:val="both"/>
        <w:rPr>
          <w:rFonts w:ascii="Arial" w:hAnsi="Arial" w:cs="Arial"/>
        </w:rPr>
      </w:pPr>
      <w:r w:rsidRPr="008225E1">
        <w:rPr>
          <w:rFonts w:ascii="Arial" w:hAnsi="Arial" w:cs="Arial"/>
          <w:u w:val="single"/>
        </w:rPr>
        <w:t xml:space="preserve">Presentación del </w:t>
      </w:r>
      <w:r>
        <w:rPr>
          <w:rFonts w:ascii="Arial" w:hAnsi="Arial" w:cs="Arial"/>
          <w:u w:val="single"/>
        </w:rPr>
        <w:t>mercado de destino</w:t>
      </w:r>
      <w:r>
        <w:rPr>
          <w:rFonts w:ascii="Arial" w:hAnsi="Arial" w:cs="Arial"/>
        </w:rPr>
        <w:t xml:space="preserve">: </w:t>
      </w:r>
      <w:r w:rsidRPr="00A32B27">
        <w:rPr>
          <w:rFonts w:ascii="Arial" w:hAnsi="Arial" w:cs="Arial"/>
          <w:b/>
        </w:rPr>
        <w:t>CHILE</w:t>
      </w:r>
    </w:p>
    <w:tbl>
      <w:tblPr>
        <w:tblpPr w:leftFromText="141" w:rightFromText="141" w:vertAnchor="text" w:horzAnchor="margin" w:tblpXSpec="center" w:tblpY="2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0"/>
        <w:gridCol w:w="6544"/>
      </w:tblGrid>
      <w:tr w:rsidR="00574711" w:rsidRPr="00BD1F4C" w:rsidTr="00711379">
        <w:tc>
          <w:tcPr>
            <w:tcW w:w="0" w:type="auto"/>
            <w:gridSpan w:val="2"/>
            <w:vAlign w:val="center"/>
          </w:tcPr>
          <w:p w:rsidR="00574711" w:rsidRPr="00BD1F4C" w:rsidRDefault="00574711" w:rsidP="00BD1F4C">
            <w:pPr>
              <w:autoSpaceDE w:val="0"/>
              <w:autoSpaceDN w:val="0"/>
              <w:adjustRightInd w:val="0"/>
              <w:spacing w:after="0" w:line="360" w:lineRule="auto"/>
              <w:jc w:val="center"/>
              <w:rPr>
                <w:rFonts w:ascii="Arial" w:hAnsi="Arial" w:cs="Arial"/>
                <w:b/>
                <w:lang w:val="es-ES" w:eastAsia="es-ES"/>
              </w:rPr>
            </w:pPr>
            <w:r w:rsidRPr="00BD1F4C">
              <w:rPr>
                <w:rFonts w:ascii="Arial" w:hAnsi="Arial" w:cs="Arial"/>
                <w:b/>
                <w:lang w:val="es-ES" w:eastAsia="es-ES"/>
              </w:rPr>
              <w:t>Análisis de las principales variables del mercado y de la potencialidad del producto en dicho mercado.</w:t>
            </w:r>
          </w:p>
        </w:tc>
      </w:tr>
      <w:tr w:rsidR="00574711" w:rsidRPr="00BD1F4C" w:rsidTr="00711379">
        <w:tc>
          <w:tcPr>
            <w:tcW w:w="0" w:type="auto"/>
            <w:vAlign w:val="center"/>
          </w:tcPr>
          <w:p w:rsidR="00574711" w:rsidRPr="00BD1F4C" w:rsidRDefault="00574711" w:rsidP="00BD1F4C">
            <w:pPr>
              <w:autoSpaceDE w:val="0"/>
              <w:autoSpaceDN w:val="0"/>
              <w:adjustRightInd w:val="0"/>
              <w:spacing w:after="0" w:line="360" w:lineRule="auto"/>
              <w:rPr>
                <w:rFonts w:ascii="Arial" w:hAnsi="Arial" w:cs="Arial"/>
                <w:lang w:val="es-ES" w:eastAsia="es-ES"/>
              </w:rPr>
            </w:pPr>
            <w:r w:rsidRPr="00BD1F4C">
              <w:rPr>
                <w:rFonts w:ascii="Arial" w:hAnsi="Arial" w:cs="Arial"/>
                <w:lang w:val="es-ES" w:eastAsia="es-ES"/>
              </w:rPr>
              <w:t>PBI (2015)</w:t>
            </w:r>
          </w:p>
        </w:tc>
        <w:tc>
          <w:tcPr>
            <w:tcW w:w="0" w:type="auto"/>
            <w:vAlign w:val="center"/>
          </w:tcPr>
          <w:p w:rsidR="00574711" w:rsidRPr="00BD1F4C" w:rsidRDefault="00574711" w:rsidP="00BD1F4C">
            <w:pPr>
              <w:autoSpaceDE w:val="0"/>
              <w:autoSpaceDN w:val="0"/>
              <w:adjustRightInd w:val="0"/>
              <w:spacing w:after="0" w:line="360" w:lineRule="auto"/>
              <w:rPr>
                <w:rFonts w:ascii="Arial" w:hAnsi="Arial" w:cs="Arial"/>
                <w:lang w:val="es-ES" w:eastAsia="es-ES"/>
              </w:rPr>
            </w:pPr>
            <w:r w:rsidRPr="00BD1F4C">
              <w:rPr>
                <w:rFonts w:ascii="Arial" w:hAnsi="Arial" w:cs="Arial"/>
                <w:lang w:val="es-ES" w:eastAsia="es-ES"/>
              </w:rPr>
              <w:t>$240.8</w:t>
            </w:r>
          </w:p>
        </w:tc>
      </w:tr>
      <w:tr w:rsidR="00574711" w:rsidRPr="00BD1F4C" w:rsidTr="00711379">
        <w:tc>
          <w:tcPr>
            <w:tcW w:w="0" w:type="auto"/>
            <w:vAlign w:val="center"/>
          </w:tcPr>
          <w:p w:rsidR="00574711" w:rsidRPr="00BD1F4C" w:rsidRDefault="00574711" w:rsidP="00BD1F4C">
            <w:pPr>
              <w:autoSpaceDE w:val="0"/>
              <w:autoSpaceDN w:val="0"/>
              <w:adjustRightInd w:val="0"/>
              <w:spacing w:after="0" w:line="360" w:lineRule="auto"/>
              <w:rPr>
                <w:rFonts w:ascii="Arial" w:hAnsi="Arial" w:cs="Arial"/>
                <w:lang w:val="es-ES" w:eastAsia="es-ES"/>
              </w:rPr>
            </w:pPr>
            <w:r w:rsidRPr="00BD1F4C">
              <w:rPr>
                <w:rFonts w:ascii="Arial" w:hAnsi="Arial" w:cs="Arial"/>
                <w:lang w:val="es-ES" w:eastAsia="es-ES"/>
              </w:rPr>
              <w:t>Tasa de Inflación</w:t>
            </w:r>
          </w:p>
        </w:tc>
        <w:tc>
          <w:tcPr>
            <w:tcW w:w="0" w:type="auto"/>
            <w:vAlign w:val="center"/>
          </w:tcPr>
          <w:p w:rsidR="00574711" w:rsidRPr="00BD1F4C" w:rsidRDefault="00574711" w:rsidP="00BD1F4C">
            <w:pPr>
              <w:autoSpaceDE w:val="0"/>
              <w:autoSpaceDN w:val="0"/>
              <w:adjustRightInd w:val="0"/>
              <w:spacing w:after="0" w:line="360" w:lineRule="auto"/>
              <w:rPr>
                <w:rFonts w:ascii="Arial" w:hAnsi="Arial" w:cs="Arial"/>
                <w:lang w:val="es-ES" w:eastAsia="es-ES"/>
              </w:rPr>
            </w:pPr>
            <w:r w:rsidRPr="00BD1F4C">
              <w:rPr>
                <w:rFonts w:ascii="Arial" w:hAnsi="Arial" w:cs="Arial"/>
                <w:lang w:val="es-ES" w:eastAsia="es-ES"/>
              </w:rPr>
              <w:t>5.1%</w:t>
            </w:r>
          </w:p>
        </w:tc>
      </w:tr>
      <w:tr w:rsidR="00574711" w:rsidRPr="00BD1F4C" w:rsidTr="00711379">
        <w:tc>
          <w:tcPr>
            <w:tcW w:w="0" w:type="auto"/>
            <w:vAlign w:val="center"/>
          </w:tcPr>
          <w:p w:rsidR="00574711" w:rsidRPr="00BD1F4C" w:rsidRDefault="00574711" w:rsidP="00BD1F4C">
            <w:pPr>
              <w:autoSpaceDE w:val="0"/>
              <w:autoSpaceDN w:val="0"/>
              <w:adjustRightInd w:val="0"/>
              <w:spacing w:after="0" w:line="360" w:lineRule="auto"/>
              <w:rPr>
                <w:rFonts w:ascii="Arial" w:hAnsi="Arial" w:cs="Arial"/>
                <w:b/>
                <w:lang w:val="es-ES" w:eastAsia="es-ES"/>
              </w:rPr>
            </w:pPr>
            <w:r w:rsidRPr="00BD1F4C">
              <w:rPr>
                <w:rFonts w:ascii="Arial" w:hAnsi="Arial" w:cs="Arial"/>
                <w:lang w:val="es-ES" w:eastAsia="es-ES"/>
              </w:rPr>
              <w:t>Nº de Habitantes</w:t>
            </w:r>
          </w:p>
        </w:tc>
        <w:tc>
          <w:tcPr>
            <w:tcW w:w="0" w:type="auto"/>
            <w:vAlign w:val="center"/>
          </w:tcPr>
          <w:p w:rsidR="00574711" w:rsidRPr="00BD1F4C" w:rsidRDefault="00574711" w:rsidP="00BD1F4C">
            <w:pPr>
              <w:autoSpaceDE w:val="0"/>
              <w:autoSpaceDN w:val="0"/>
              <w:adjustRightInd w:val="0"/>
              <w:spacing w:after="0" w:line="360" w:lineRule="auto"/>
              <w:rPr>
                <w:rFonts w:ascii="Arial" w:hAnsi="Arial" w:cs="Arial"/>
                <w:lang w:val="es-ES" w:eastAsia="es-ES"/>
              </w:rPr>
            </w:pPr>
            <w:r w:rsidRPr="00BD1F4C">
              <w:rPr>
                <w:rFonts w:ascii="Arial" w:hAnsi="Arial" w:cs="Arial"/>
                <w:lang w:val="es-ES" w:eastAsia="es-ES"/>
              </w:rPr>
              <w:t>16.634.603 Habitantes (Censo 2012)</w:t>
            </w:r>
          </w:p>
        </w:tc>
      </w:tr>
      <w:tr w:rsidR="00574711" w:rsidRPr="00BD1F4C" w:rsidTr="00711379">
        <w:tc>
          <w:tcPr>
            <w:tcW w:w="0" w:type="auto"/>
            <w:vAlign w:val="center"/>
          </w:tcPr>
          <w:p w:rsidR="00574711" w:rsidRPr="00BD1F4C" w:rsidRDefault="00574711" w:rsidP="00BD1F4C">
            <w:pPr>
              <w:autoSpaceDE w:val="0"/>
              <w:autoSpaceDN w:val="0"/>
              <w:adjustRightInd w:val="0"/>
              <w:spacing w:after="0" w:line="360" w:lineRule="auto"/>
              <w:rPr>
                <w:rFonts w:ascii="Arial" w:hAnsi="Arial" w:cs="Arial"/>
                <w:lang w:val="es-ES" w:eastAsia="es-ES"/>
              </w:rPr>
            </w:pPr>
            <w:r w:rsidRPr="00BD1F4C">
              <w:rPr>
                <w:rFonts w:ascii="Arial" w:hAnsi="Arial" w:cs="Arial"/>
                <w:lang w:val="es-ES" w:eastAsia="es-ES"/>
              </w:rPr>
              <w:t>Ciudad más poblada</w:t>
            </w:r>
          </w:p>
        </w:tc>
        <w:tc>
          <w:tcPr>
            <w:tcW w:w="0" w:type="auto"/>
            <w:vAlign w:val="center"/>
          </w:tcPr>
          <w:p w:rsidR="00574711" w:rsidRPr="00BD1F4C" w:rsidRDefault="00574711" w:rsidP="00BD1F4C">
            <w:pPr>
              <w:autoSpaceDE w:val="0"/>
              <w:autoSpaceDN w:val="0"/>
              <w:adjustRightInd w:val="0"/>
              <w:spacing w:after="0" w:line="360" w:lineRule="auto"/>
              <w:rPr>
                <w:rFonts w:ascii="Arial" w:hAnsi="Arial" w:cs="Arial"/>
                <w:lang w:val="es-ES" w:eastAsia="es-ES"/>
              </w:rPr>
            </w:pPr>
            <w:r w:rsidRPr="00BD1F4C">
              <w:rPr>
                <w:rFonts w:ascii="Arial" w:hAnsi="Arial" w:cs="Arial"/>
                <w:lang w:val="es-ES" w:eastAsia="es-ES"/>
              </w:rPr>
              <w:t>Santiago de Chile (6.027.000 hab.)</w:t>
            </w:r>
          </w:p>
        </w:tc>
      </w:tr>
      <w:tr w:rsidR="00574711" w:rsidRPr="00BD1F4C" w:rsidTr="00711379">
        <w:tc>
          <w:tcPr>
            <w:tcW w:w="0" w:type="auto"/>
            <w:vAlign w:val="center"/>
          </w:tcPr>
          <w:p w:rsidR="00574711" w:rsidRPr="00BD1F4C" w:rsidRDefault="00574711" w:rsidP="00BD1F4C">
            <w:pPr>
              <w:autoSpaceDE w:val="0"/>
              <w:autoSpaceDN w:val="0"/>
              <w:adjustRightInd w:val="0"/>
              <w:spacing w:after="0" w:line="360" w:lineRule="auto"/>
              <w:rPr>
                <w:rFonts w:ascii="Arial" w:hAnsi="Arial" w:cs="Arial"/>
                <w:lang w:val="es-ES" w:eastAsia="es-ES"/>
              </w:rPr>
            </w:pPr>
            <w:r w:rsidRPr="00BD1F4C">
              <w:rPr>
                <w:rFonts w:ascii="Arial" w:hAnsi="Arial" w:cs="Arial"/>
                <w:lang w:val="es-ES" w:eastAsia="es-ES"/>
              </w:rPr>
              <w:t>Accesibilidad por Idioma</w:t>
            </w:r>
          </w:p>
        </w:tc>
        <w:tc>
          <w:tcPr>
            <w:tcW w:w="0" w:type="auto"/>
            <w:vAlign w:val="center"/>
          </w:tcPr>
          <w:p w:rsidR="00574711" w:rsidRPr="00BD1F4C" w:rsidRDefault="00574711" w:rsidP="00BD1F4C">
            <w:pPr>
              <w:autoSpaceDE w:val="0"/>
              <w:autoSpaceDN w:val="0"/>
              <w:adjustRightInd w:val="0"/>
              <w:spacing w:after="0" w:line="360" w:lineRule="auto"/>
              <w:rPr>
                <w:rFonts w:ascii="Arial" w:hAnsi="Arial" w:cs="Arial"/>
                <w:lang w:val="es-ES" w:eastAsia="es-ES"/>
              </w:rPr>
            </w:pPr>
            <w:r w:rsidRPr="00BD1F4C">
              <w:rPr>
                <w:rFonts w:ascii="Arial" w:hAnsi="Arial" w:cs="Arial"/>
                <w:lang w:val="es-ES" w:eastAsia="es-ES"/>
              </w:rPr>
              <w:t>Español</w:t>
            </w:r>
          </w:p>
        </w:tc>
      </w:tr>
      <w:tr w:rsidR="00574711" w:rsidRPr="00BD1F4C" w:rsidTr="00711379">
        <w:tc>
          <w:tcPr>
            <w:tcW w:w="0" w:type="auto"/>
            <w:vAlign w:val="center"/>
          </w:tcPr>
          <w:p w:rsidR="00574711" w:rsidRPr="00BD1F4C" w:rsidRDefault="00574711" w:rsidP="00BD1F4C">
            <w:pPr>
              <w:autoSpaceDE w:val="0"/>
              <w:autoSpaceDN w:val="0"/>
              <w:adjustRightInd w:val="0"/>
              <w:spacing w:after="0" w:line="360" w:lineRule="auto"/>
              <w:rPr>
                <w:rFonts w:ascii="Arial" w:hAnsi="Arial" w:cs="Arial"/>
                <w:lang w:val="es-ES" w:eastAsia="es-ES"/>
              </w:rPr>
            </w:pPr>
            <w:r w:rsidRPr="00BD1F4C">
              <w:rPr>
                <w:rFonts w:ascii="Arial" w:hAnsi="Arial" w:cs="Arial"/>
                <w:lang w:val="es-ES" w:eastAsia="es-ES"/>
              </w:rPr>
              <w:t>Forma de gobierno</w:t>
            </w:r>
          </w:p>
        </w:tc>
        <w:tc>
          <w:tcPr>
            <w:tcW w:w="0" w:type="auto"/>
            <w:vAlign w:val="center"/>
          </w:tcPr>
          <w:p w:rsidR="00574711" w:rsidRPr="00BD1F4C" w:rsidRDefault="00574711" w:rsidP="00BD1F4C">
            <w:pPr>
              <w:autoSpaceDE w:val="0"/>
              <w:autoSpaceDN w:val="0"/>
              <w:adjustRightInd w:val="0"/>
              <w:spacing w:after="0" w:line="360" w:lineRule="auto"/>
              <w:rPr>
                <w:rFonts w:ascii="Arial" w:hAnsi="Arial" w:cs="Arial"/>
                <w:b/>
                <w:lang w:val="es-ES" w:eastAsia="es-ES"/>
              </w:rPr>
            </w:pPr>
            <w:r w:rsidRPr="00BD1F4C">
              <w:rPr>
                <w:rFonts w:ascii="Arial" w:hAnsi="Arial" w:cs="Arial"/>
                <w:shd w:val="clear" w:color="auto" w:fill="F9F9F9"/>
                <w:lang w:val="es-ES" w:eastAsia="es-ES"/>
              </w:rPr>
              <w:t>República</w:t>
            </w:r>
            <w:r w:rsidRPr="00BD1F4C">
              <w:rPr>
                <w:rStyle w:val="apple-converted-space"/>
                <w:rFonts w:ascii="Arial" w:hAnsi="Arial" w:cs="Arial"/>
                <w:shd w:val="clear" w:color="auto" w:fill="F9F9F9"/>
                <w:lang w:val="es-ES" w:eastAsia="es-ES"/>
              </w:rPr>
              <w:t> </w:t>
            </w:r>
            <w:r w:rsidRPr="00BD1F4C">
              <w:rPr>
                <w:rFonts w:ascii="Arial" w:hAnsi="Arial" w:cs="Arial"/>
                <w:shd w:val="clear" w:color="auto" w:fill="F9F9F9"/>
                <w:lang w:val="es-ES" w:eastAsia="es-ES"/>
              </w:rPr>
              <w:t>democrática</w:t>
            </w:r>
            <w:r w:rsidRPr="00BD1F4C">
              <w:rPr>
                <w:rFonts w:ascii="Arial" w:hAnsi="Arial" w:cs="Arial"/>
                <w:lang w:val="es-ES" w:eastAsia="es-ES"/>
              </w:rPr>
              <w:t xml:space="preserve"> </w:t>
            </w:r>
            <w:r w:rsidRPr="00BD1F4C">
              <w:rPr>
                <w:rFonts w:ascii="Arial" w:hAnsi="Arial" w:cs="Arial"/>
                <w:shd w:val="clear" w:color="auto" w:fill="F9F9F9"/>
                <w:lang w:val="es-ES" w:eastAsia="es-ES"/>
              </w:rPr>
              <w:t>presidencialista</w:t>
            </w:r>
          </w:p>
        </w:tc>
      </w:tr>
      <w:tr w:rsidR="00574711" w:rsidRPr="00BD1F4C" w:rsidTr="00711379">
        <w:tc>
          <w:tcPr>
            <w:tcW w:w="0" w:type="auto"/>
            <w:vAlign w:val="center"/>
          </w:tcPr>
          <w:p w:rsidR="00574711" w:rsidRPr="00BD1F4C" w:rsidRDefault="00574711" w:rsidP="00BD1F4C">
            <w:pPr>
              <w:autoSpaceDE w:val="0"/>
              <w:autoSpaceDN w:val="0"/>
              <w:adjustRightInd w:val="0"/>
              <w:spacing w:after="0" w:line="360" w:lineRule="auto"/>
              <w:rPr>
                <w:rFonts w:ascii="Arial" w:hAnsi="Arial" w:cs="Arial"/>
                <w:lang w:val="es-ES" w:eastAsia="es-ES"/>
              </w:rPr>
            </w:pPr>
            <w:r w:rsidRPr="00BD1F4C">
              <w:rPr>
                <w:rFonts w:ascii="Arial" w:hAnsi="Arial" w:cs="Arial"/>
                <w:lang w:val="es-ES" w:eastAsia="es-ES"/>
              </w:rPr>
              <w:t xml:space="preserve">Riesgo País Anual </w:t>
            </w:r>
          </w:p>
        </w:tc>
        <w:tc>
          <w:tcPr>
            <w:tcW w:w="0" w:type="auto"/>
            <w:vAlign w:val="center"/>
          </w:tcPr>
          <w:p w:rsidR="00574711" w:rsidRPr="00BD1F4C" w:rsidRDefault="00574711" w:rsidP="00BD1F4C">
            <w:pPr>
              <w:autoSpaceDE w:val="0"/>
              <w:autoSpaceDN w:val="0"/>
              <w:adjustRightInd w:val="0"/>
              <w:spacing w:after="0" w:line="276" w:lineRule="auto"/>
              <w:rPr>
                <w:rFonts w:ascii="Arial" w:hAnsi="Arial" w:cs="Arial"/>
                <w:color w:val="000000"/>
                <w:shd w:val="clear" w:color="auto" w:fill="FFFFFF"/>
                <w:lang w:val="es-ES" w:eastAsia="es-ES"/>
              </w:rPr>
            </w:pPr>
            <w:r w:rsidRPr="00BD1F4C">
              <w:rPr>
                <w:rFonts w:ascii="Arial" w:hAnsi="Arial" w:cs="Arial"/>
                <w:color w:val="000000"/>
                <w:shd w:val="clear" w:color="auto" w:fill="FFFFFF"/>
                <w:lang w:val="es-ES" w:eastAsia="es-ES"/>
              </w:rPr>
              <w:t xml:space="preserve">Chile tiene un riesgo comercial medio, cuenta con un </w:t>
            </w:r>
            <w:r w:rsidRPr="00BD1F4C">
              <w:rPr>
                <w:rStyle w:val="Strong"/>
                <w:rFonts w:ascii="Arial" w:hAnsi="Arial" w:cs="Arial"/>
                <w:color w:val="000000"/>
                <w:shd w:val="clear" w:color="auto" w:fill="FFFFFF"/>
                <w:lang w:val="es-ES" w:eastAsia="es-ES"/>
              </w:rPr>
              <w:t xml:space="preserve">modelo económico abierto </w:t>
            </w:r>
            <w:r w:rsidRPr="00BD1F4C">
              <w:rPr>
                <w:rFonts w:ascii="Arial" w:hAnsi="Arial" w:cs="Arial"/>
                <w:color w:val="000000"/>
                <w:shd w:val="clear" w:color="auto" w:fill="FFFFFF"/>
                <w:lang w:val="es-ES" w:eastAsia="es-ES"/>
              </w:rPr>
              <w:t xml:space="preserve">y </w:t>
            </w:r>
            <w:r w:rsidRPr="00BD1F4C">
              <w:rPr>
                <w:rStyle w:val="Strong"/>
                <w:rFonts w:ascii="Arial" w:hAnsi="Arial" w:cs="Arial"/>
                <w:color w:val="000000"/>
                <w:shd w:val="clear" w:color="auto" w:fill="FFFFFF"/>
                <w:lang w:val="es-ES" w:eastAsia="es-ES"/>
              </w:rPr>
              <w:t xml:space="preserve">estable </w:t>
            </w:r>
            <w:r w:rsidRPr="00BD1F4C">
              <w:rPr>
                <w:rFonts w:ascii="Arial" w:hAnsi="Arial" w:cs="Arial"/>
                <w:color w:val="000000"/>
                <w:shd w:val="clear" w:color="auto" w:fill="FFFFFF"/>
                <w:lang w:val="es-ES" w:eastAsia="es-ES"/>
              </w:rPr>
              <w:t>que favorece el comercio y la inversión, se caracteriza por ser un país que es respetado y elogiado en el mundo, también se observa en el presente año que se ha producido una desaceleración en la economía interna, la cual se ha  profundizado debido a la caída de la inversión y al menor dinamismo del consumo, especialmente en  el consumo de bienes durables.</w:t>
            </w:r>
          </w:p>
        </w:tc>
      </w:tr>
      <w:tr w:rsidR="00574711" w:rsidRPr="00BD1F4C" w:rsidTr="00711379">
        <w:tc>
          <w:tcPr>
            <w:tcW w:w="0" w:type="auto"/>
            <w:vAlign w:val="center"/>
          </w:tcPr>
          <w:p w:rsidR="00574711" w:rsidRPr="00BD1F4C" w:rsidRDefault="00574711" w:rsidP="00BD1F4C">
            <w:pPr>
              <w:autoSpaceDE w:val="0"/>
              <w:autoSpaceDN w:val="0"/>
              <w:adjustRightInd w:val="0"/>
              <w:spacing w:after="0" w:line="276" w:lineRule="auto"/>
              <w:rPr>
                <w:rFonts w:ascii="Arial" w:hAnsi="Arial" w:cs="Arial"/>
                <w:lang w:val="es-ES" w:eastAsia="es-ES"/>
              </w:rPr>
            </w:pPr>
            <w:r w:rsidRPr="00BD1F4C">
              <w:rPr>
                <w:rFonts w:ascii="Arial" w:hAnsi="Arial" w:cs="Arial"/>
                <w:lang w:val="es-ES" w:eastAsia="es-ES"/>
              </w:rPr>
              <w:t>Acuerdos comerciales regionales con Argentina</w:t>
            </w:r>
          </w:p>
        </w:tc>
        <w:tc>
          <w:tcPr>
            <w:tcW w:w="0" w:type="auto"/>
            <w:vAlign w:val="center"/>
          </w:tcPr>
          <w:p w:rsidR="00574711" w:rsidRPr="00BD1F4C" w:rsidRDefault="00574711" w:rsidP="00BD1F4C">
            <w:pPr>
              <w:autoSpaceDE w:val="0"/>
              <w:autoSpaceDN w:val="0"/>
              <w:adjustRightInd w:val="0"/>
              <w:spacing w:before="120" w:after="0" w:line="240" w:lineRule="auto"/>
              <w:rPr>
                <w:rFonts w:ascii="Arial" w:hAnsi="Arial" w:cs="Arial"/>
                <w:lang w:val="es-ES" w:eastAsia="es-ES"/>
              </w:rPr>
            </w:pPr>
            <w:r w:rsidRPr="00BD1F4C">
              <w:rPr>
                <w:rFonts w:ascii="Arial" w:hAnsi="Arial" w:cs="Arial"/>
                <w:lang w:val="es-ES" w:eastAsia="es-ES"/>
              </w:rPr>
              <w:t>-Acuerdos de complementación  Económica.</w:t>
            </w:r>
          </w:p>
          <w:p w:rsidR="00574711" w:rsidRPr="00BD1F4C" w:rsidRDefault="00574711" w:rsidP="00BD1F4C">
            <w:pPr>
              <w:autoSpaceDE w:val="0"/>
              <w:autoSpaceDN w:val="0"/>
              <w:adjustRightInd w:val="0"/>
              <w:spacing w:before="120" w:after="0" w:line="240" w:lineRule="auto"/>
              <w:rPr>
                <w:rFonts w:ascii="Arial" w:hAnsi="Arial" w:cs="Arial"/>
                <w:lang w:val="es-ES" w:eastAsia="es-ES"/>
              </w:rPr>
            </w:pPr>
            <w:r w:rsidRPr="00BD1F4C">
              <w:rPr>
                <w:rFonts w:ascii="Arial" w:hAnsi="Arial" w:cs="Arial"/>
                <w:lang w:val="es-ES" w:eastAsia="es-ES"/>
              </w:rPr>
              <w:t xml:space="preserve">-Acuerdo de alcance parcial. </w:t>
            </w:r>
          </w:p>
          <w:p w:rsidR="00574711" w:rsidRPr="00BD1F4C" w:rsidRDefault="00574711" w:rsidP="00BD1F4C">
            <w:pPr>
              <w:autoSpaceDE w:val="0"/>
              <w:autoSpaceDN w:val="0"/>
              <w:adjustRightInd w:val="0"/>
              <w:spacing w:before="120" w:after="0" w:line="240" w:lineRule="auto"/>
              <w:rPr>
                <w:rFonts w:ascii="Arial" w:hAnsi="Arial" w:cs="Arial"/>
                <w:lang w:val="es-ES" w:eastAsia="es-ES"/>
              </w:rPr>
            </w:pPr>
            <w:r w:rsidRPr="00BD1F4C">
              <w:rPr>
                <w:rFonts w:ascii="Arial" w:hAnsi="Arial" w:cs="Arial"/>
                <w:lang w:val="es-ES" w:eastAsia="es-ES"/>
              </w:rPr>
              <w:t>-Acuerdo marco para la promoción del comercio mediante la superación de los obstáculos técnicos al comercio.</w:t>
            </w:r>
          </w:p>
          <w:p w:rsidR="00574711" w:rsidRPr="00BD1F4C" w:rsidRDefault="00574711" w:rsidP="00BD1F4C">
            <w:pPr>
              <w:autoSpaceDE w:val="0"/>
              <w:autoSpaceDN w:val="0"/>
              <w:adjustRightInd w:val="0"/>
              <w:spacing w:before="120" w:after="0" w:line="240" w:lineRule="auto"/>
              <w:rPr>
                <w:rFonts w:ascii="Arial" w:hAnsi="Arial" w:cs="Arial"/>
                <w:lang w:val="es-ES" w:eastAsia="es-ES"/>
              </w:rPr>
            </w:pPr>
            <w:r w:rsidRPr="00BD1F4C">
              <w:rPr>
                <w:rFonts w:ascii="Arial" w:hAnsi="Arial" w:cs="Arial"/>
                <w:lang w:val="es-ES" w:eastAsia="es-ES"/>
              </w:rPr>
              <w:t>-Acuerdo regional relativo a la preferencia arancelaria regional.</w:t>
            </w:r>
          </w:p>
        </w:tc>
      </w:tr>
      <w:tr w:rsidR="00574711" w:rsidRPr="00BD1F4C" w:rsidTr="00711379">
        <w:tc>
          <w:tcPr>
            <w:tcW w:w="0" w:type="auto"/>
            <w:vAlign w:val="center"/>
          </w:tcPr>
          <w:p w:rsidR="00574711" w:rsidRPr="00BD1F4C" w:rsidRDefault="00574711" w:rsidP="00BD1F4C">
            <w:pPr>
              <w:autoSpaceDE w:val="0"/>
              <w:autoSpaceDN w:val="0"/>
              <w:adjustRightInd w:val="0"/>
              <w:spacing w:after="0" w:line="360" w:lineRule="auto"/>
              <w:rPr>
                <w:rFonts w:ascii="Arial" w:hAnsi="Arial" w:cs="Arial"/>
                <w:lang w:val="es-ES" w:eastAsia="es-ES"/>
              </w:rPr>
            </w:pPr>
            <w:r w:rsidRPr="00BD1F4C">
              <w:rPr>
                <w:rFonts w:ascii="Arial" w:hAnsi="Arial" w:cs="Arial"/>
                <w:lang w:val="es-ES" w:eastAsia="es-ES"/>
              </w:rPr>
              <w:t>Tipo de relación comercial</w:t>
            </w:r>
          </w:p>
        </w:tc>
        <w:tc>
          <w:tcPr>
            <w:tcW w:w="0" w:type="auto"/>
            <w:vAlign w:val="center"/>
          </w:tcPr>
          <w:p w:rsidR="00574711" w:rsidRPr="00BD1F4C" w:rsidRDefault="00574711" w:rsidP="00BD1F4C">
            <w:pPr>
              <w:autoSpaceDE w:val="0"/>
              <w:autoSpaceDN w:val="0"/>
              <w:adjustRightInd w:val="0"/>
              <w:spacing w:after="0" w:line="240" w:lineRule="auto"/>
              <w:rPr>
                <w:rFonts w:ascii="Arial" w:hAnsi="Arial" w:cs="Arial"/>
                <w:lang w:val="es-ES" w:eastAsia="es-ES"/>
              </w:rPr>
            </w:pPr>
            <w:r w:rsidRPr="00BD1F4C">
              <w:rPr>
                <w:rFonts w:ascii="Arial" w:hAnsi="Arial" w:cs="Arial"/>
                <w:lang w:val="es-ES" w:eastAsia="es-ES"/>
              </w:rPr>
              <w:t>Principal socio de la Argentina. La relación bilateral en lo comercial y económico es dinámica, expansiva y superavitaria para el país.</w:t>
            </w:r>
          </w:p>
          <w:p w:rsidR="00574711" w:rsidRPr="00BD1F4C" w:rsidRDefault="00574711" w:rsidP="00BD1F4C">
            <w:pPr>
              <w:autoSpaceDE w:val="0"/>
              <w:autoSpaceDN w:val="0"/>
              <w:adjustRightInd w:val="0"/>
              <w:spacing w:after="0" w:line="240" w:lineRule="auto"/>
              <w:rPr>
                <w:rFonts w:ascii="Arial" w:hAnsi="Arial" w:cs="Arial"/>
                <w:lang w:val="es-ES" w:eastAsia="es-ES"/>
              </w:rPr>
            </w:pPr>
            <w:r w:rsidRPr="00BD1F4C">
              <w:rPr>
                <w:rFonts w:ascii="Arial" w:hAnsi="Arial" w:cs="Arial"/>
                <w:lang w:val="es-ES" w:eastAsia="es-ES"/>
              </w:rPr>
              <w:t>Cuenta con 22 acuerdos comerciales con 59 países, esto denota su grado de apertura comercial.</w:t>
            </w:r>
          </w:p>
        </w:tc>
      </w:tr>
      <w:tr w:rsidR="00574711" w:rsidRPr="00BD1F4C" w:rsidTr="00711379">
        <w:tc>
          <w:tcPr>
            <w:tcW w:w="0" w:type="auto"/>
            <w:vAlign w:val="center"/>
          </w:tcPr>
          <w:p w:rsidR="00574711" w:rsidRPr="00BD1F4C" w:rsidRDefault="00574711" w:rsidP="00BD1F4C">
            <w:pPr>
              <w:autoSpaceDE w:val="0"/>
              <w:autoSpaceDN w:val="0"/>
              <w:adjustRightInd w:val="0"/>
              <w:spacing w:after="0" w:line="360" w:lineRule="auto"/>
              <w:rPr>
                <w:rFonts w:ascii="Arial" w:hAnsi="Arial" w:cs="Arial"/>
                <w:lang w:val="es-ES" w:eastAsia="es-ES"/>
              </w:rPr>
            </w:pPr>
            <w:r w:rsidRPr="00BD1F4C">
              <w:rPr>
                <w:rFonts w:ascii="Arial" w:hAnsi="Arial" w:cs="Arial"/>
                <w:lang w:val="es-ES" w:eastAsia="es-ES"/>
              </w:rPr>
              <w:t xml:space="preserve">Balanza comercial de Argentina  con cada país </w:t>
            </w:r>
          </w:p>
        </w:tc>
        <w:tc>
          <w:tcPr>
            <w:tcW w:w="0" w:type="auto"/>
            <w:vAlign w:val="center"/>
          </w:tcPr>
          <w:p w:rsidR="00574711" w:rsidRPr="00BD1F4C" w:rsidRDefault="00574711" w:rsidP="00BD1F4C">
            <w:pPr>
              <w:autoSpaceDE w:val="0"/>
              <w:autoSpaceDN w:val="0"/>
              <w:adjustRightInd w:val="0"/>
              <w:spacing w:after="0" w:line="360" w:lineRule="auto"/>
              <w:rPr>
                <w:rFonts w:ascii="Arial" w:hAnsi="Arial" w:cs="Arial"/>
                <w:lang w:val="es-ES" w:eastAsia="es-ES"/>
              </w:rPr>
            </w:pPr>
            <w:r w:rsidRPr="00BD1F4C">
              <w:rPr>
                <w:rFonts w:ascii="Arial" w:hAnsi="Arial" w:cs="Arial"/>
                <w:shd w:val="clear" w:color="auto" w:fill="FFFFFF"/>
                <w:lang w:val="es-ES" w:eastAsia="es-ES"/>
              </w:rPr>
              <w:t xml:space="preserve">2.785 millones de dólares </w:t>
            </w:r>
          </w:p>
        </w:tc>
      </w:tr>
      <w:tr w:rsidR="00574711" w:rsidRPr="00BD1F4C" w:rsidTr="00711379">
        <w:tc>
          <w:tcPr>
            <w:tcW w:w="0" w:type="auto"/>
            <w:vAlign w:val="center"/>
          </w:tcPr>
          <w:p w:rsidR="00574711" w:rsidRPr="00BD1F4C" w:rsidRDefault="00574711" w:rsidP="00BD1F4C">
            <w:pPr>
              <w:autoSpaceDE w:val="0"/>
              <w:autoSpaceDN w:val="0"/>
              <w:adjustRightInd w:val="0"/>
              <w:spacing w:after="0" w:line="360" w:lineRule="auto"/>
              <w:rPr>
                <w:rFonts w:ascii="Arial" w:hAnsi="Arial" w:cs="Arial"/>
                <w:lang w:val="es-ES" w:eastAsia="es-ES"/>
              </w:rPr>
            </w:pPr>
            <w:r w:rsidRPr="00BD1F4C">
              <w:rPr>
                <w:rFonts w:ascii="Arial" w:hAnsi="Arial" w:cs="Arial"/>
                <w:lang w:val="es-ES" w:eastAsia="es-ES"/>
              </w:rPr>
              <w:t>Existencia de Nichos</w:t>
            </w:r>
          </w:p>
        </w:tc>
        <w:tc>
          <w:tcPr>
            <w:tcW w:w="0" w:type="auto"/>
            <w:vAlign w:val="center"/>
          </w:tcPr>
          <w:p w:rsidR="00574711" w:rsidRPr="00BD1F4C" w:rsidRDefault="00574711" w:rsidP="00BD1F4C">
            <w:pPr>
              <w:autoSpaceDE w:val="0"/>
              <w:autoSpaceDN w:val="0"/>
              <w:adjustRightInd w:val="0"/>
              <w:spacing w:after="0" w:line="360" w:lineRule="auto"/>
              <w:rPr>
                <w:rFonts w:ascii="Arial" w:hAnsi="Arial" w:cs="Arial"/>
                <w:lang w:val="es-ES" w:eastAsia="es-ES"/>
              </w:rPr>
            </w:pPr>
            <w:r w:rsidRPr="00BD1F4C">
              <w:rPr>
                <w:rFonts w:ascii="Arial" w:hAnsi="Arial" w:cs="Arial"/>
                <w:lang w:val="es-ES" w:eastAsia="es-ES"/>
              </w:rPr>
              <w:t>Si, se observa que el producto es competitivo en precio y calidad y no existen fabricas chilenas que desarrollen el producto.</w:t>
            </w:r>
          </w:p>
        </w:tc>
      </w:tr>
      <w:tr w:rsidR="00574711" w:rsidRPr="00BD1F4C" w:rsidTr="00711379">
        <w:tc>
          <w:tcPr>
            <w:tcW w:w="0" w:type="auto"/>
            <w:vAlign w:val="center"/>
          </w:tcPr>
          <w:p w:rsidR="00574711" w:rsidRPr="00BD1F4C" w:rsidRDefault="00574711" w:rsidP="00BD1F4C">
            <w:pPr>
              <w:autoSpaceDE w:val="0"/>
              <w:autoSpaceDN w:val="0"/>
              <w:adjustRightInd w:val="0"/>
              <w:spacing w:after="0" w:line="360" w:lineRule="auto"/>
              <w:rPr>
                <w:rFonts w:ascii="Arial" w:hAnsi="Arial" w:cs="Arial"/>
                <w:lang w:val="es-ES" w:eastAsia="es-ES"/>
              </w:rPr>
            </w:pPr>
            <w:r w:rsidRPr="00BD1F4C">
              <w:rPr>
                <w:rFonts w:ascii="Arial" w:hAnsi="Arial" w:cs="Arial"/>
                <w:lang w:val="es-ES" w:eastAsia="es-ES"/>
              </w:rPr>
              <w:t>Cultura de Negocios</w:t>
            </w:r>
          </w:p>
        </w:tc>
        <w:tc>
          <w:tcPr>
            <w:tcW w:w="0" w:type="auto"/>
            <w:vAlign w:val="center"/>
          </w:tcPr>
          <w:p w:rsidR="00574711" w:rsidRPr="00BD1F4C" w:rsidRDefault="00574711" w:rsidP="00BD1F4C">
            <w:pPr>
              <w:autoSpaceDE w:val="0"/>
              <w:autoSpaceDN w:val="0"/>
              <w:adjustRightInd w:val="0"/>
              <w:spacing w:before="120" w:after="0" w:line="240" w:lineRule="auto"/>
              <w:rPr>
                <w:rFonts w:ascii="Arial" w:hAnsi="Arial" w:cs="Arial"/>
                <w:lang w:val="es-ES" w:eastAsia="es-ES"/>
              </w:rPr>
            </w:pPr>
            <w:r w:rsidRPr="00BD1F4C">
              <w:rPr>
                <w:rFonts w:ascii="Arial" w:hAnsi="Arial" w:cs="Arial"/>
                <w:lang w:val="es-ES" w:eastAsia="es-ES"/>
              </w:rPr>
              <w:t>- Los primeros contactos se realizan por medio de intermediarios.</w:t>
            </w:r>
          </w:p>
          <w:p w:rsidR="00574711" w:rsidRPr="00BD1F4C" w:rsidRDefault="00574711" w:rsidP="00BD1F4C">
            <w:pPr>
              <w:autoSpaceDE w:val="0"/>
              <w:autoSpaceDN w:val="0"/>
              <w:adjustRightInd w:val="0"/>
              <w:spacing w:before="120" w:after="0" w:line="240" w:lineRule="auto"/>
              <w:rPr>
                <w:rFonts w:ascii="Arial" w:hAnsi="Arial" w:cs="Arial"/>
                <w:lang w:val="es-ES" w:eastAsia="es-ES"/>
              </w:rPr>
            </w:pPr>
            <w:r w:rsidRPr="00BD1F4C">
              <w:rPr>
                <w:rFonts w:ascii="Arial" w:hAnsi="Arial" w:cs="Arial"/>
                <w:lang w:val="es-ES" w:eastAsia="es-ES"/>
              </w:rPr>
              <w:t>-Priorizan las relaciones personales.</w:t>
            </w:r>
          </w:p>
          <w:p w:rsidR="00574711" w:rsidRPr="00BD1F4C" w:rsidRDefault="00574711" w:rsidP="00BD1F4C">
            <w:pPr>
              <w:autoSpaceDE w:val="0"/>
              <w:autoSpaceDN w:val="0"/>
              <w:adjustRightInd w:val="0"/>
              <w:spacing w:before="120" w:after="0" w:line="240" w:lineRule="auto"/>
              <w:rPr>
                <w:rFonts w:ascii="Arial" w:hAnsi="Arial" w:cs="Arial"/>
                <w:lang w:val="es-ES" w:eastAsia="es-ES"/>
              </w:rPr>
            </w:pPr>
            <w:r w:rsidRPr="00BD1F4C">
              <w:rPr>
                <w:rFonts w:ascii="Arial" w:hAnsi="Arial" w:cs="Arial"/>
                <w:lang w:val="es-ES" w:eastAsia="es-ES"/>
              </w:rPr>
              <w:t>-Pactar reuniones 2 o 3 semanas de anticipación.</w:t>
            </w:r>
          </w:p>
          <w:p w:rsidR="00574711" w:rsidRPr="00BD1F4C" w:rsidRDefault="00574711" w:rsidP="00BD1F4C">
            <w:pPr>
              <w:autoSpaceDE w:val="0"/>
              <w:autoSpaceDN w:val="0"/>
              <w:adjustRightInd w:val="0"/>
              <w:spacing w:before="120" w:after="0" w:line="240" w:lineRule="auto"/>
              <w:rPr>
                <w:rFonts w:ascii="Arial" w:hAnsi="Arial" w:cs="Arial"/>
                <w:lang w:val="es-ES" w:eastAsia="es-ES"/>
              </w:rPr>
            </w:pPr>
            <w:r w:rsidRPr="00BD1F4C">
              <w:rPr>
                <w:rFonts w:ascii="Arial" w:hAnsi="Arial" w:cs="Arial"/>
                <w:lang w:val="es-ES" w:eastAsia="es-ES"/>
              </w:rPr>
              <w:t>-Horario adecuado a las 10 Hs de la mañana.</w:t>
            </w:r>
          </w:p>
          <w:p w:rsidR="00574711" w:rsidRPr="00BD1F4C" w:rsidRDefault="00574711" w:rsidP="00BD1F4C">
            <w:pPr>
              <w:autoSpaceDE w:val="0"/>
              <w:autoSpaceDN w:val="0"/>
              <w:adjustRightInd w:val="0"/>
              <w:spacing w:before="120" w:after="0" w:line="240" w:lineRule="auto"/>
              <w:rPr>
                <w:rFonts w:ascii="Arial" w:hAnsi="Arial" w:cs="Arial"/>
                <w:lang w:val="es-ES" w:eastAsia="es-ES"/>
              </w:rPr>
            </w:pPr>
            <w:r w:rsidRPr="00BD1F4C">
              <w:rPr>
                <w:rFonts w:ascii="Arial" w:hAnsi="Arial" w:cs="Arial"/>
                <w:lang w:val="es-ES" w:eastAsia="es-ES"/>
              </w:rPr>
              <w:t>-Es preciso ser puntual.</w:t>
            </w:r>
          </w:p>
          <w:p w:rsidR="00574711" w:rsidRPr="00BD1F4C" w:rsidRDefault="00574711" w:rsidP="00BD1F4C">
            <w:pPr>
              <w:autoSpaceDE w:val="0"/>
              <w:autoSpaceDN w:val="0"/>
              <w:adjustRightInd w:val="0"/>
              <w:spacing w:before="120" w:after="0" w:line="240" w:lineRule="auto"/>
              <w:rPr>
                <w:rFonts w:ascii="Arial" w:hAnsi="Arial" w:cs="Arial"/>
                <w:lang w:val="es-ES" w:eastAsia="es-ES"/>
              </w:rPr>
            </w:pPr>
            <w:r w:rsidRPr="00BD1F4C">
              <w:rPr>
                <w:rFonts w:ascii="Arial" w:hAnsi="Arial" w:cs="Arial"/>
                <w:lang w:val="es-ES" w:eastAsia="es-ES"/>
              </w:rPr>
              <w:t>-Es preferible el tratamiento de las personas por señor/señora.</w:t>
            </w:r>
          </w:p>
          <w:p w:rsidR="00574711" w:rsidRPr="00BD1F4C" w:rsidRDefault="00574711" w:rsidP="00BD1F4C">
            <w:pPr>
              <w:autoSpaceDE w:val="0"/>
              <w:autoSpaceDN w:val="0"/>
              <w:adjustRightInd w:val="0"/>
              <w:spacing w:before="120" w:after="0" w:line="240" w:lineRule="auto"/>
              <w:rPr>
                <w:rFonts w:ascii="Arial" w:hAnsi="Arial" w:cs="Arial"/>
                <w:lang w:val="es-ES" w:eastAsia="es-ES"/>
              </w:rPr>
            </w:pPr>
            <w:r w:rsidRPr="00BD1F4C">
              <w:rPr>
                <w:rFonts w:ascii="Arial" w:hAnsi="Arial" w:cs="Arial"/>
                <w:lang w:val="es-ES" w:eastAsia="es-ES"/>
              </w:rPr>
              <w:t>-Las negociaciones son lentas.</w:t>
            </w:r>
          </w:p>
          <w:p w:rsidR="00574711" w:rsidRPr="00BD1F4C" w:rsidRDefault="00574711" w:rsidP="00BD1F4C">
            <w:pPr>
              <w:autoSpaceDE w:val="0"/>
              <w:autoSpaceDN w:val="0"/>
              <w:adjustRightInd w:val="0"/>
              <w:spacing w:before="120" w:after="0" w:line="240" w:lineRule="auto"/>
              <w:rPr>
                <w:rFonts w:ascii="Arial" w:hAnsi="Arial" w:cs="Arial"/>
                <w:lang w:val="es-ES" w:eastAsia="es-ES"/>
              </w:rPr>
            </w:pPr>
            <w:r w:rsidRPr="00BD1F4C">
              <w:rPr>
                <w:rFonts w:ascii="Arial" w:hAnsi="Arial" w:cs="Arial"/>
                <w:lang w:val="es-ES" w:eastAsia="es-ES"/>
              </w:rPr>
              <w:t>-Los valores de la honestidad y la integridad se encuentran arraigado en el ámbito empresarial.</w:t>
            </w:r>
          </w:p>
          <w:p w:rsidR="00574711" w:rsidRPr="00BD1F4C" w:rsidRDefault="00574711" w:rsidP="00BD1F4C">
            <w:pPr>
              <w:autoSpaceDE w:val="0"/>
              <w:autoSpaceDN w:val="0"/>
              <w:adjustRightInd w:val="0"/>
              <w:spacing w:before="120" w:after="0" w:line="240" w:lineRule="auto"/>
              <w:rPr>
                <w:rFonts w:ascii="Arial" w:hAnsi="Arial" w:cs="Arial"/>
                <w:lang w:val="es-ES" w:eastAsia="es-ES"/>
              </w:rPr>
            </w:pPr>
            <w:r w:rsidRPr="00BD1F4C">
              <w:rPr>
                <w:rFonts w:ascii="Arial" w:hAnsi="Arial" w:cs="Arial"/>
                <w:lang w:val="es-ES" w:eastAsia="es-ES"/>
              </w:rPr>
              <w:t>-El humor ingenioso es bien recibido.</w:t>
            </w:r>
          </w:p>
          <w:p w:rsidR="00574711" w:rsidRPr="00BD1F4C" w:rsidRDefault="00574711" w:rsidP="00BD1F4C">
            <w:pPr>
              <w:autoSpaceDE w:val="0"/>
              <w:autoSpaceDN w:val="0"/>
              <w:adjustRightInd w:val="0"/>
              <w:spacing w:before="120" w:after="0" w:line="240" w:lineRule="auto"/>
              <w:rPr>
                <w:rFonts w:ascii="Arial" w:hAnsi="Arial" w:cs="Arial"/>
                <w:lang w:val="es-ES" w:eastAsia="es-ES"/>
              </w:rPr>
            </w:pPr>
            <w:r w:rsidRPr="00BD1F4C">
              <w:rPr>
                <w:rFonts w:ascii="Arial" w:hAnsi="Arial" w:cs="Arial"/>
                <w:lang w:val="es-ES" w:eastAsia="es-ES"/>
              </w:rPr>
              <w:t>-No es común ofrecer regalos comerciales.</w:t>
            </w:r>
          </w:p>
          <w:p w:rsidR="00574711" w:rsidRPr="00BD1F4C" w:rsidRDefault="00574711" w:rsidP="00BD1F4C">
            <w:pPr>
              <w:autoSpaceDE w:val="0"/>
              <w:autoSpaceDN w:val="0"/>
              <w:adjustRightInd w:val="0"/>
              <w:spacing w:before="120" w:after="0" w:line="240" w:lineRule="auto"/>
              <w:rPr>
                <w:rFonts w:ascii="Arial" w:hAnsi="Arial" w:cs="Arial"/>
                <w:lang w:val="es-ES" w:eastAsia="es-ES"/>
              </w:rPr>
            </w:pPr>
            <w:r w:rsidRPr="00BD1F4C">
              <w:rPr>
                <w:rFonts w:ascii="Arial" w:hAnsi="Arial" w:cs="Arial"/>
                <w:lang w:val="es-ES" w:eastAsia="es-ES"/>
              </w:rPr>
              <w:t>-La vestimenta conservadora y clásica.</w:t>
            </w:r>
          </w:p>
          <w:p w:rsidR="00574711" w:rsidRPr="00BD1F4C" w:rsidRDefault="00574711" w:rsidP="00BD1F4C">
            <w:pPr>
              <w:autoSpaceDE w:val="0"/>
              <w:autoSpaceDN w:val="0"/>
              <w:adjustRightInd w:val="0"/>
              <w:spacing w:before="120" w:after="0" w:line="240" w:lineRule="auto"/>
              <w:rPr>
                <w:rFonts w:ascii="Arial" w:hAnsi="Arial" w:cs="Arial"/>
                <w:lang w:val="es-ES" w:eastAsia="es-ES"/>
              </w:rPr>
            </w:pPr>
            <w:r w:rsidRPr="00BD1F4C">
              <w:rPr>
                <w:rFonts w:ascii="Arial" w:hAnsi="Arial" w:cs="Arial"/>
                <w:lang w:val="es-ES" w:eastAsia="es-ES"/>
              </w:rPr>
              <w:t>- Los acuerdos se confirman con documento escrito.</w:t>
            </w:r>
          </w:p>
        </w:tc>
      </w:tr>
      <w:tr w:rsidR="00574711" w:rsidRPr="00BD1F4C" w:rsidTr="00711379">
        <w:tc>
          <w:tcPr>
            <w:tcW w:w="0" w:type="auto"/>
            <w:vAlign w:val="center"/>
          </w:tcPr>
          <w:p w:rsidR="00574711" w:rsidRPr="00BD1F4C" w:rsidRDefault="00574711" w:rsidP="00BD1F4C">
            <w:pPr>
              <w:autoSpaceDE w:val="0"/>
              <w:autoSpaceDN w:val="0"/>
              <w:adjustRightInd w:val="0"/>
              <w:spacing w:after="0" w:line="360" w:lineRule="auto"/>
              <w:rPr>
                <w:rFonts w:ascii="Arial" w:hAnsi="Arial" w:cs="Arial"/>
                <w:b/>
                <w:lang w:val="es-ES" w:eastAsia="es-ES"/>
              </w:rPr>
            </w:pPr>
            <w:r w:rsidRPr="00BD1F4C">
              <w:rPr>
                <w:rFonts w:ascii="Arial" w:hAnsi="Arial" w:cs="Arial"/>
                <w:lang w:val="es-ES" w:eastAsia="es-ES"/>
              </w:rPr>
              <w:t>Denominación de armas PCP e inflador</w:t>
            </w:r>
          </w:p>
        </w:tc>
        <w:tc>
          <w:tcPr>
            <w:tcW w:w="0" w:type="auto"/>
            <w:vAlign w:val="center"/>
          </w:tcPr>
          <w:p w:rsidR="00574711" w:rsidRPr="00BD1F4C" w:rsidRDefault="00574711" w:rsidP="00BD1F4C">
            <w:pPr>
              <w:autoSpaceDE w:val="0"/>
              <w:autoSpaceDN w:val="0"/>
              <w:adjustRightInd w:val="0"/>
              <w:spacing w:after="0" w:line="360" w:lineRule="auto"/>
              <w:rPr>
                <w:rFonts w:ascii="Arial" w:hAnsi="Arial" w:cs="Arial"/>
                <w:lang w:val="es-ES" w:eastAsia="es-ES"/>
              </w:rPr>
            </w:pPr>
            <w:r w:rsidRPr="00BD1F4C">
              <w:rPr>
                <w:rFonts w:ascii="Arial" w:hAnsi="Arial" w:cs="Arial"/>
                <w:lang w:val="es-ES" w:eastAsia="es-ES"/>
              </w:rPr>
              <w:t>Rifles y Bombín</w:t>
            </w:r>
          </w:p>
        </w:tc>
      </w:tr>
      <w:tr w:rsidR="00574711" w:rsidRPr="00BD1F4C" w:rsidTr="00711379">
        <w:tc>
          <w:tcPr>
            <w:tcW w:w="0" w:type="auto"/>
            <w:vAlign w:val="center"/>
          </w:tcPr>
          <w:p w:rsidR="00574711" w:rsidRPr="00BD1F4C" w:rsidRDefault="00574711" w:rsidP="00BD1F4C">
            <w:pPr>
              <w:autoSpaceDE w:val="0"/>
              <w:autoSpaceDN w:val="0"/>
              <w:adjustRightInd w:val="0"/>
              <w:spacing w:after="0" w:line="360" w:lineRule="auto"/>
              <w:rPr>
                <w:rFonts w:ascii="Arial" w:hAnsi="Arial" w:cs="Arial"/>
                <w:lang w:val="es-ES" w:eastAsia="es-ES"/>
              </w:rPr>
            </w:pPr>
            <w:r w:rsidRPr="00BD1F4C">
              <w:rPr>
                <w:rFonts w:ascii="Arial" w:hAnsi="Arial" w:cs="Arial"/>
                <w:lang w:val="es-ES" w:eastAsia="es-ES"/>
              </w:rPr>
              <w:t>Reglamentaciones de armas neumáticas</w:t>
            </w:r>
          </w:p>
        </w:tc>
        <w:tc>
          <w:tcPr>
            <w:tcW w:w="0" w:type="auto"/>
            <w:vAlign w:val="center"/>
          </w:tcPr>
          <w:p w:rsidR="00574711" w:rsidRPr="00BD1F4C" w:rsidRDefault="00574711" w:rsidP="00BD1F4C">
            <w:pPr>
              <w:autoSpaceDE w:val="0"/>
              <w:autoSpaceDN w:val="0"/>
              <w:adjustRightInd w:val="0"/>
              <w:spacing w:after="0" w:line="240" w:lineRule="auto"/>
              <w:rPr>
                <w:rFonts w:ascii="Arial" w:hAnsi="Arial" w:cs="Arial"/>
                <w:lang w:val="es-ES" w:eastAsia="es-ES"/>
              </w:rPr>
            </w:pPr>
            <w:r w:rsidRPr="00BD1F4C">
              <w:rPr>
                <w:rFonts w:ascii="Arial" w:hAnsi="Arial" w:cs="Arial"/>
                <w:lang w:val="es-ES" w:eastAsia="es-ES"/>
              </w:rPr>
              <w:t>Toda persona natural o jurídica que desee importar, internar o exportar elementos sujetos a control, deberá solicitar directamente autorización a la dirección General o a través de las autoridades fiscalizadoras,</w:t>
            </w:r>
          </w:p>
          <w:p w:rsidR="00574711" w:rsidRPr="00BD1F4C" w:rsidRDefault="00574711" w:rsidP="00BD1F4C">
            <w:pPr>
              <w:autoSpaceDE w:val="0"/>
              <w:autoSpaceDN w:val="0"/>
              <w:adjustRightInd w:val="0"/>
              <w:spacing w:after="0" w:line="240" w:lineRule="auto"/>
              <w:rPr>
                <w:rFonts w:ascii="Arial" w:hAnsi="Arial" w:cs="Arial"/>
                <w:lang w:val="es-ES" w:eastAsia="es-ES"/>
              </w:rPr>
            </w:pPr>
            <w:r w:rsidRPr="00BD1F4C">
              <w:rPr>
                <w:rFonts w:ascii="Arial" w:hAnsi="Arial" w:cs="Arial"/>
                <w:lang w:val="es-ES" w:eastAsia="es-ES"/>
              </w:rPr>
              <w:t>conforme a los documentos que se detallan en el presente reglamento.</w:t>
            </w:r>
          </w:p>
          <w:p w:rsidR="00574711" w:rsidRPr="00BD1F4C" w:rsidRDefault="00574711" w:rsidP="00BD1F4C">
            <w:pPr>
              <w:autoSpaceDE w:val="0"/>
              <w:autoSpaceDN w:val="0"/>
              <w:adjustRightInd w:val="0"/>
              <w:spacing w:after="0" w:line="240" w:lineRule="auto"/>
              <w:rPr>
                <w:rFonts w:ascii="Arial" w:hAnsi="Arial" w:cs="Arial"/>
                <w:lang w:val="es-ES" w:eastAsia="es-ES"/>
              </w:rPr>
            </w:pPr>
            <w:r w:rsidRPr="00BD1F4C">
              <w:rPr>
                <w:rFonts w:ascii="Arial" w:hAnsi="Arial" w:cs="Arial"/>
                <w:lang w:val="es-ES" w:eastAsia="es-ES"/>
              </w:rPr>
              <w:t>Para los particulares para consumo propio:</w:t>
            </w:r>
          </w:p>
          <w:p w:rsidR="00574711" w:rsidRPr="00BD1F4C" w:rsidRDefault="00574711" w:rsidP="00BD1F4C">
            <w:pPr>
              <w:autoSpaceDE w:val="0"/>
              <w:autoSpaceDN w:val="0"/>
              <w:adjustRightInd w:val="0"/>
              <w:spacing w:after="0" w:line="240" w:lineRule="auto"/>
              <w:rPr>
                <w:rFonts w:ascii="Arial" w:hAnsi="Arial" w:cs="Arial"/>
                <w:lang w:val="es-ES" w:eastAsia="es-ES"/>
              </w:rPr>
            </w:pPr>
            <w:r w:rsidRPr="00BD1F4C">
              <w:rPr>
                <w:rFonts w:ascii="Arial" w:hAnsi="Arial" w:cs="Arial"/>
                <w:lang w:val="es-ES" w:eastAsia="es-ES"/>
              </w:rPr>
              <w:t>1-Solicitud del interesado: formulario entregado por  la dirección general y autoridades fiscalizadoras.</w:t>
            </w:r>
          </w:p>
          <w:p w:rsidR="00574711" w:rsidRPr="00BD1F4C" w:rsidRDefault="00574711" w:rsidP="00BD1F4C">
            <w:pPr>
              <w:autoSpaceDE w:val="0"/>
              <w:autoSpaceDN w:val="0"/>
              <w:adjustRightInd w:val="0"/>
              <w:spacing w:after="0" w:line="240" w:lineRule="auto"/>
              <w:rPr>
                <w:rFonts w:ascii="Arial" w:hAnsi="Arial" w:cs="Arial"/>
                <w:lang w:val="es-ES" w:eastAsia="es-ES"/>
              </w:rPr>
            </w:pPr>
            <w:r w:rsidRPr="00BD1F4C">
              <w:rPr>
                <w:rFonts w:ascii="Arial" w:hAnsi="Arial" w:cs="Arial"/>
                <w:lang w:val="es-ES" w:eastAsia="es-ES"/>
              </w:rPr>
              <w:t>2-Fotocopia de factura proforma con timbre de la empresa o del particular.</w:t>
            </w:r>
          </w:p>
          <w:p w:rsidR="00574711" w:rsidRPr="00BD1F4C" w:rsidRDefault="00574711" w:rsidP="00BD1F4C">
            <w:pPr>
              <w:autoSpaceDE w:val="0"/>
              <w:autoSpaceDN w:val="0"/>
              <w:adjustRightInd w:val="0"/>
              <w:spacing w:after="0" w:line="240" w:lineRule="auto"/>
              <w:rPr>
                <w:rFonts w:ascii="Arial" w:hAnsi="Arial" w:cs="Arial"/>
                <w:lang w:val="es-ES" w:eastAsia="es-ES"/>
              </w:rPr>
            </w:pPr>
            <w:r w:rsidRPr="00BD1F4C">
              <w:rPr>
                <w:rFonts w:ascii="Arial" w:hAnsi="Arial" w:cs="Arial"/>
                <w:lang w:val="es-ES" w:eastAsia="es-ES"/>
              </w:rPr>
              <w:t>3-Certificacdo de antecedentes para fines especiales.</w:t>
            </w:r>
          </w:p>
        </w:tc>
      </w:tr>
      <w:tr w:rsidR="00574711" w:rsidRPr="00BD1F4C" w:rsidTr="00711379">
        <w:tc>
          <w:tcPr>
            <w:tcW w:w="0" w:type="auto"/>
            <w:vAlign w:val="center"/>
          </w:tcPr>
          <w:p w:rsidR="00574711" w:rsidRPr="00BD1F4C" w:rsidRDefault="00574711" w:rsidP="00BD1F4C">
            <w:pPr>
              <w:autoSpaceDE w:val="0"/>
              <w:autoSpaceDN w:val="0"/>
              <w:adjustRightInd w:val="0"/>
              <w:spacing w:after="0" w:line="360" w:lineRule="auto"/>
              <w:rPr>
                <w:rFonts w:ascii="Arial" w:hAnsi="Arial" w:cs="Arial"/>
                <w:lang w:val="es-ES" w:eastAsia="es-ES"/>
              </w:rPr>
            </w:pPr>
            <w:r w:rsidRPr="00BD1F4C">
              <w:rPr>
                <w:rFonts w:ascii="Arial" w:hAnsi="Arial" w:cs="Arial"/>
                <w:lang w:val="es-ES" w:eastAsia="es-ES"/>
              </w:rPr>
              <w:t>Importación de Inflador FOB (2013-2014)</w:t>
            </w:r>
          </w:p>
        </w:tc>
        <w:tc>
          <w:tcPr>
            <w:tcW w:w="0" w:type="auto"/>
            <w:vAlign w:val="center"/>
          </w:tcPr>
          <w:p w:rsidR="00574711" w:rsidRPr="00BD1F4C" w:rsidRDefault="00574711" w:rsidP="00BD1F4C">
            <w:pPr>
              <w:autoSpaceDE w:val="0"/>
              <w:autoSpaceDN w:val="0"/>
              <w:adjustRightInd w:val="0"/>
              <w:spacing w:after="0" w:line="360" w:lineRule="auto"/>
              <w:rPr>
                <w:rFonts w:ascii="Arial" w:hAnsi="Arial" w:cs="Arial"/>
                <w:b/>
                <w:lang w:val="es-ES" w:eastAsia="es-ES"/>
              </w:rPr>
            </w:pPr>
            <w:r w:rsidRPr="00BD1F4C">
              <w:rPr>
                <w:rFonts w:ascii="Arial" w:hAnsi="Arial" w:cs="Arial"/>
                <w:b/>
                <w:lang w:val="es-ES" w:eastAsia="es-ES"/>
              </w:rPr>
              <w:t>66.055 USD</w:t>
            </w:r>
          </w:p>
          <w:p w:rsidR="00574711" w:rsidRPr="00BD1F4C" w:rsidRDefault="00574711" w:rsidP="00BD1F4C">
            <w:pPr>
              <w:autoSpaceDE w:val="0"/>
              <w:autoSpaceDN w:val="0"/>
              <w:adjustRightInd w:val="0"/>
              <w:spacing w:after="0" w:line="360" w:lineRule="auto"/>
              <w:rPr>
                <w:rFonts w:ascii="Arial" w:hAnsi="Arial" w:cs="Arial"/>
                <w:u w:val="single"/>
                <w:lang w:val="es-ES" w:eastAsia="es-ES"/>
              </w:rPr>
            </w:pPr>
            <w:r w:rsidRPr="00BD1F4C">
              <w:rPr>
                <w:rFonts w:ascii="Arial" w:hAnsi="Arial" w:cs="Arial"/>
                <w:u w:val="single"/>
                <w:lang w:val="es-ES" w:eastAsia="es-ES"/>
              </w:rPr>
              <w:t>Importadora DDHH:</w:t>
            </w:r>
          </w:p>
          <w:p w:rsidR="00574711" w:rsidRPr="00BD1F4C" w:rsidRDefault="00574711" w:rsidP="00BD1F4C">
            <w:pPr>
              <w:autoSpaceDE w:val="0"/>
              <w:autoSpaceDN w:val="0"/>
              <w:adjustRightInd w:val="0"/>
              <w:spacing w:after="0" w:line="360" w:lineRule="auto"/>
              <w:rPr>
                <w:rFonts w:ascii="Arial" w:hAnsi="Arial" w:cs="Arial"/>
                <w:lang w:val="es-ES" w:eastAsia="es-ES"/>
              </w:rPr>
            </w:pPr>
            <w:r w:rsidRPr="00BD1F4C">
              <w:rPr>
                <w:rFonts w:ascii="Arial" w:hAnsi="Arial" w:cs="Arial"/>
                <w:lang w:val="es-ES" w:eastAsia="es-ES"/>
              </w:rPr>
              <w:t>-Bomba de Aire Crossman</w:t>
            </w:r>
          </w:p>
          <w:p w:rsidR="00574711" w:rsidRPr="00BD1F4C" w:rsidRDefault="00574711" w:rsidP="00BD1F4C">
            <w:pPr>
              <w:autoSpaceDE w:val="0"/>
              <w:autoSpaceDN w:val="0"/>
              <w:adjustRightInd w:val="0"/>
              <w:spacing w:after="0" w:line="360" w:lineRule="auto"/>
              <w:rPr>
                <w:rFonts w:ascii="Arial" w:hAnsi="Arial" w:cs="Arial"/>
                <w:lang w:val="es-ES" w:eastAsia="es-ES"/>
              </w:rPr>
            </w:pPr>
            <w:r w:rsidRPr="00BD1F4C">
              <w:rPr>
                <w:rFonts w:ascii="Arial" w:hAnsi="Arial" w:cs="Arial"/>
                <w:b/>
                <w:lang w:val="es-ES" w:eastAsia="es-ES"/>
              </w:rPr>
              <w:t>125 USD</w:t>
            </w:r>
          </w:p>
          <w:p w:rsidR="00574711" w:rsidRPr="00BD1F4C" w:rsidRDefault="00574711" w:rsidP="00BD1F4C">
            <w:pPr>
              <w:autoSpaceDE w:val="0"/>
              <w:autoSpaceDN w:val="0"/>
              <w:adjustRightInd w:val="0"/>
              <w:spacing w:after="0" w:line="360" w:lineRule="auto"/>
              <w:rPr>
                <w:rFonts w:ascii="Arial" w:hAnsi="Arial" w:cs="Arial"/>
                <w:sz w:val="10"/>
                <w:szCs w:val="10"/>
                <w:u w:val="single"/>
                <w:lang w:val="es-ES" w:eastAsia="es-ES"/>
              </w:rPr>
            </w:pPr>
          </w:p>
          <w:p w:rsidR="00574711" w:rsidRPr="00BD1F4C" w:rsidRDefault="00574711" w:rsidP="00BD1F4C">
            <w:pPr>
              <w:autoSpaceDE w:val="0"/>
              <w:autoSpaceDN w:val="0"/>
              <w:adjustRightInd w:val="0"/>
              <w:spacing w:after="0" w:line="360" w:lineRule="auto"/>
              <w:rPr>
                <w:rFonts w:ascii="Arial" w:hAnsi="Arial" w:cs="Arial"/>
                <w:lang w:val="es-ES" w:eastAsia="es-ES"/>
              </w:rPr>
            </w:pPr>
            <w:r w:rsidRPr="00BD1F4C">
              <w:rPr>
                <w:rFonts w:ascii="Arial" w:hAnsi="Arial" w:cs="Arial"/>
                <w:u w:val="single"/>
                <w:lang w:val="es-ES" w:eastAsia="es-ES"/>
              </w:rPr>
              <w:t>Federico Gilli:</w:t>
            </w:r>
          </w:p>
          <w:p w:rsidR="00574711" w:rsidRPr="00BD1F4C" w:rsidRDefault="00574711" w:rsidP="00BD1F4C">
            <w:pPr>
              <w:autoSpaceDE w:val="0"/>
              <w:autoSpaceDN w:val="0"/>
              <w:adjustRightInd w:val="0"/>
              <w:spacing w:after="0" w:line="360" w:lineRule="auto"/>
              <w:rPr>
                <w:rFonts w:ascii="Arial" w:hAnsi="Arial" w:cs="Arial"/>
                <w:lang w:val="es-ES" w:eastAsia="es-ES"/>
              </w:rPr>
            </w:pPr>
            <w:r w:rsidRPr="00BD1F4C">
              <w:rPr>
                <w:rFonts w:ascii="Arial" w:hAnsi="Arial" w:cs="Arial"/>
                <w:lang w:val="es-ES" w:eastAsia="es-ES"/>
              </w:rPr>
              <w:t>-Bomba de Aire Comprimido HATSAN</w:t>
            </w:r>
          </w:p>
          <w:p w:rsidR="00574711" w:rsidRPr="00BD1F4C" w:rsidRDefault="00574711" w:rsidP="00BD1F4C">
            <w:pPr>
              <w:autoSpaceDE w:val="0"/>
              <w:autoSpaceDN w:val="0"/>
              <w:adjustRightInd w:val="0"/>
              <w:spacing w:after="0" w:line="360" w:lineRule="auto"/>
              <w:rPr>
                <w:rFonts w:ascii="Arial" w:hAnsi="Arial" w:cs="Arial"/>
                <w:lang w:val="en-US" w:eastAsia="es-ES"/>
              </w:rPr>
            </w:pPr>
            <w:r w:rsidRPr="00BD1F4C">
              <w:rPr>
                <w:rFonts w:ascii="Arial" w:hAnsi="Arial" w:cs="Arial"/>
                <w:b/>
                <w:lang w:val="en-US" w:eastAsia="es-ES"/>
              </w:rPr>
              <w:t>92,03 USD</w:t>
            </w:r>
          </w:p>
          <w:p w:rsidR="00574711" w:rsidRPr="00BD1F4C" w:rsidRDefault="00574711" w:rsidP="00BD1F4C">
            <w:pPr>
              <w:autoSpaceDE w:val="0"/>
              <w:autoSpaceDN w:val="0"/>
              <w:adjustRightInd w:val="0"/>
              <w:spacing w:after="0" w:line="360" w:lineRule="auto"/>
              <w:rPr>
                <w:rFonts w:ascii="Arial" w:hAnsi="Arial" w:cs="Arial"/>
                <w:b/>
                <w:lang w:val="en-US" w:eastAsia="es-ES"/>
              </w:rPr>
            </w:pPr>
            <w:r w:rsidRPr="00BD1F4C">
              <w:rPr>
                <w:rFonts w:ascii="Arial" w:hAnsi="Arial" w:cs="Arial"/>
                <w:lang w:val="en-US" w:eastAsia="es-ES"/>
              </w:rPr>
              <w:t xml:space="preserve">-Bombín Gama </w:t>
            </w:r>
            <w:r w:rsidRPr="00BD1F4C">
              <w:rPr>
                <w:rFonts w:ascii="Arial" w:hAnsi="Arial" w:cs="Arial"/>
                <w:b/>
                <w:lang w:val="en-US" w:eastAsia="es-ES"/>
              </w:rPr>
              <w:t>114,32 USD</w:t>
            </w:r>
          </w:p>
          <w:p w:rsidR="00574711" w:rsidRPr="00BD1F4C" w:rsidRDefault="00574711" w:rsidP="00BD1F4C">
            <w:pPr>
              <w:autoSpaceDE w:val="0"/>
              <w:autoSpaceDN w:val="0"/>
              <w:adjustRightInd w:val="0"/>
              <w:spacing w:after="0" w:line="360" w:lineRule="auto"/>
              <w:rPr>
                <w:rFonts w:ascii="Arial" w:hAnsi="Arial" w:cs="Arial"/>
                <w:sz w:val="10"/>
                <w:szCs w:val="10"/>
                <w:u w:val="single"/>
                <w:lang w:val="en-US" w:eastAsia="es-ES"/>
              </w:rPr>
            </w:pPr>
          </w:p>
          <w:p w:rsidR="00574711" w:rsidRPr="00BD1F4C" w:rsidRDefault="00574711" w:rsidP="00BD1F4C">
            <w:pPr>
              <w:autoSpaceDE w:val="0"/>
              <w:autoSpaceDN w:val="0"/>
              <w:adjustRightInd w:val="0"/>
              <w:spacing w:after="0" w:line="360" w:lineRule="auto"/>
              <w:rPr>
                <w:rFonts w:ascii="Arial" w:hAnsi="Arial" w:cs="Arial"/>
                <w:u w:val="single"/>
                <w:lang w:val="en-US" w:eastAsia="es-ES"/>
              </w:rPr>
            </w:pPr>
            <w:r w:rsidRPr="00BD1F4C">
              <w:rPr>
                <w:rFonts w:ascii="Arial" w:hAnsi="Arial" w:cs="Arial"/>
                <w:u w:val="single"/>
                <w:lang w:val="en-US" w:eastAsia="es-ES"/>
              </w:rPr>
              <w:t>TEC Harseim Ltda.</w:t>
            </w:r>
          </w:p>
          <w:p w:rsidR="00574711" w:rsidRPr="00BD1F4C" w:rsidRDefault="00574711" w:rsidP="00BD1F4C">
            <w:pPr>
              <w:autoSpaceDE w:val="0"/>
              <w:autoSpaceDN w:val="0"/>
              <w:adjustRightInd w:val="0"/>
              <w:spacing w:after="0" w:line="360" w:lineRule="auto"/>
              <w:rPr>
                <w:rFonts w:ascii="Arial" w:hAnsi="Arial" w:cs="Arial"/>
                <w:lang w:val="en-US" w:eastAsia="es-ES"/>
              </w:rPr>
            </w:pPr>
            <w:r w:rsidRPr="00BD1F4C">
              <w:rPr>
                <w:rFonts w:ascii="Arial" w:hAnsi="Arial" w:cs="Arial"/>
                <w:lang w:val="en-US" w:eastAsia="es-ES"/>
              </w:rPr>
              <w:t>-Bombín Crossman</w:t>
            </w:r>
          </w:p>
          <w:p w:rsidR="00574711" w:rsidRPr="00BD1F4C" w:rsidRDefault="00574711" w:rsidP="00BD1F4C">
            <w:pPr>
              <w:autoSpaceDE w:val="0"/>
              <w:autoSpaceDN w:val="0"/>
              <w:adjustRightInd w:val="0"/>
              <w:spacing w:after="0" w:line="360" w:lineRule="auto"/>
              <w:rPr>
                <w:rFonts w:ascii="Arial" w:hAnsi="Arial" w:cs="Arial"/>
                <w:b/>
                <w:lang w:val="es-ES" w:eastAsia="es-ES"/>
              </w:rPr>
            </w:pPr>
            <w:r w:rsidRPr="00BD1F4C">
              <w:rPr>
                <w:rFonts w:ascii="Arial" w:hAnsi="Arial" w:cs="Arial"/>
                <w:b/>
                <w:lang w:val="es-ES" w:eastAsia="es-ES"/>
              </w:rPr>
              <w:t>92,40 USD</w:t>
            </w:r>
          </w:p>
          <w:p w:rsidR="00574711" w:rsidRPr="00BD1F4C" w:rsidRDefault="00574711" w:rsidP="00BD1F4C">
            <w:pPr>
              <w:autoSpaceDE w:val="0"/>
              <w:autoSpaceDN w:val="0"/>
              <w:adjustRightInd w:val="0"/>
              <w:spacing w:after="0" w:line="360" w:lineRule="auto"/>
              <w:rPr>
                <w:rFonts w:ascii="Arial" w:hAnsi="Arial" w:cs="Arial"/>
                <w:lang w:val="es-ES" w:eastAsia="es-ES"/>
              </w:rPr>
            </w:pPr>
            <w:r w:rsidRPr="00BD1F4C">
              <w:rPr>
                <w:rFonts w:ascii="Arial" w:hAnsi="Arial" w:cs="Arial"/>
                <w:lang w:val="es-ES" w:eastAsia="es-ES"/>
              </w:rPr>
              <w:t>-Bombín Benjamín</w:t>
            </w:r>
          </w:p>
          <w:p w:rsidR="00574711" w:rsidRPr="00BD1F4C" w:rsidRDefault="00574711" w:rsidP="00BD1F4C">
            <w:pPr>
              <w:autoSpaceDE w:val="0"/>
              <w:autoSpaceDN w:val="0"/>
              <w:adjustRightInd w:val="0"/>
              <w:spacing w:after="0" w:line="360" w:lineRule="auto"/>
              <w:rPr>
                <w:rFonts w:ascii="Arial" w:hAnsi="Arial" w:cs="Arial"/>
                <w:b/>
                <w:lang w:val="es-ES" w:eastAsia="es-ES"/>
              </w:rPr>
            </w:pPr>
            <w:r w:rsidRPr="00BD1F4C">
              <w:rPr>
                <w:rFonts w:ascii="Arial" w:hAnsi="Arial" w:cs="Arial"/>
                <w:b/>
                <w:lang w:val="es-ES" w:eastAsia="es-ES"/>
              </w:rPr>
              <w:t>94,22 USD</w:t>
            </w:r>
          </w:p>
          <w:p w:rsidR="00574711" w:rsidRPr="00BD1F4C" w:rsidRDefault="00574711" w:rsidP="00BD1F4C">
            <w:pPr>
              <w:autoSpaceDE w:val="0"/>
              <w:autoSpaceDN w:val="0"/>
              <w:adjustRightInd w:val="0"/>
              <w:spacing w:after="0" w:line="360" w:lineRule="auto"/>
              <w:rPr>
                <w:rFonts w:ascii="Arial" w:hAnsi="Arial" w:cs="Arial"/>
                <w:sz w:val="10"/>
                <w:szCs w:val="10"/>
                <w:lang w:val="es-ES" w:eastAsia="es-ES"/>
              </w:rPr>
            </w:pPr>
          </w:p>
          <w:p w:rsidR="00574711" w:rsidRPr="00BD1F4C" w:rsidRDefault="00574711" w:rsidP="00BD1F4C">
            <w:pPr>
              <w:autoSpaceDE w:val="0"/>
              <w:autoSpaceDN w:val="0"/>
              <w:adjustRightInd w:val="0"/>
              <w:spacing w:after="0" w:line="360" w:lineRule="auto"/>
              <w:rPr>
                <w:rFonts w:ascii="Arial" w:hAnsi="Arial" w:cs="Arial"/>
                <w:u w:val="single"/>
                <w:lang w:val="es-ES" w:eastAsia="es-ES"/>
              </w:rPr>
            </w:pPr>
            <w:r w:rsidRPr="00BD1F4C">
              <w:rPr>
                <w:rFonts w:ascii="Arial" w:hAnsi="Arial" w:cs="Arial"/>
                <w:u w:val="single"/>
                <w:lang w:val="es-ES" w:eastAsia="es-ES"/>
              </w:rPr>
              <w:t>Soc. Comercial Millenium Ltda.</w:t>
            </w:r>
          </w:p>
          <w:p w:rsidR="00574711" w:rsidRPr="00BD1F4C" w:rsidRDefault="00574711" w:rsidP="00BD1F4C">
            <w:pPr>
              <w:autoSpaceDE w:val="0"/>
              <w:autoSpaceDN w:val="0"/>
              <w:adjustRightInd w:val="0"/>
              <w:spacing w:after="0" w:line="360" w:lineRule="auto"/>
              <w:rPr>
                <w:rFonts w:ascii="Arial" w:hAnsi="Arial" w:cs="Arial"/>
                <w:lang w:val="es-ES" w:eastAsia="es-ES"/>
              </w:rPr>
            </w:pPr>
            <w:r w:rsidRPr="00BD1F4C">
              <w:rPr>
                <w:rFonts w:ascii="Arial" w:hAnsi="Arial" w:cs="Arial"/>
                <w:lang w:val="es-ES" w:eastAsia="es-ES"/>
              </w:rPr>
              <w:t>-Bomba modelo Hill 3128</w:t>
            </w:r>
          </w:p>
          <w:p w:rsidR="00574711" w:rsidRPr="00BD1F4C" w:rsidRDefault="00574711" w:rsidP="00BD1F4C">
            <w:pPr>
              <w:autoSpaceDE w:val="0"/>
              <w:autoSpaceDN w:val="0"/>
              <w:adjustRightInd w:val="0"/>
              <w:spacing w:after="0" w:line="360" w:lineRule="auto"/>
              <w:rPr>
                <w:rFonts w:ascii="Arial" w:hAnsi="Arial" w:cs="Arial"/>
                <w:b/>
                <w:lang w:val="es-ES" w:eastAsia="es-ES"/>
              </w:rPr>
            </w:pPr>
            <w:r w:rsidRPr="00BD1F4C">
              <w:rPr>
                <w:rFonts w:ascii="Arial" w:hAnsi="Arial" w:cs="Arial"/>
                <w:b/>
                <w:lang w:val="es-ES" w:eastAsia="es-ES"/>
              </w:rPr>
              <w:t>293,35 USD</w:t>
            </w:r>
          </w:p>
        </w:tc>
      </w:tr>
      <w:tr w:rsidR="00574711" w:rsidRPr="00BD1F4C" w:rsidTr="00711379">
        <w:tc>
          <w:tcPr>
            <w:tcW w:w="0" w:type="auto"/>
            <w:vAlign w:val="center"/>
          </w:tcPr>
          <w:p w:rsidR="00574711" w:rsidRPr="00BD1F4C" w:rsidRDefault="00574711" w:rsidP="00BD1F4C">
            <w:pPr>
              <w:autoSpaceDE w:val="0"/>
              <w:autoSpaceDN w:val="0"/>
              <w:adjustRightInd w:val="0"/>
              <w:spacing w:after="0" w:line="360" w:lineRule="auto"/>
              <w:rPr>
                <w:rFonts w:ascii="Arial" w:hAnsi="Arial" w:cs="Arial"/>
                <w:b/>
                <w:lang w:val="es-ES" w:eastAsia="es-ES"/>
              </w:rPr>
            </w:pPr>
            <w:r w:rsidRPr="00BD1F4C">
              <w:rPr>
                <w:rFonts w:ascii="Arial" w:hAnsi="Arial" w:cs="Arial"/>
                <w:lang w:val="es-ES" w:eastAsia="es-ES"/>
              </w:rPr>
              <w:t>Importación de Inflador en cantidades (2013-2014)</w:t>
            </w:r>
          </w:p>
        </w:tc>
        <w:tc>
          <w:tcPr>
            <w:tcW w:w="0" w:type="auto"/>
            <w:vAlign w:val="center"/>
          </w:tcPr>
          <w:p w:rsidR="00574711" w:rsidRPr="00BD1F4C" w:rsidRDefault="00574711" w:rsidP="00BD1F4C">
            <w:pPr>
              <w:autoSpaceDE w:val="0"/>
              <w:autoSpaceDN w:val="0"/>
              <w:adjustRightInd w:val="0"/>
              <w:spacing w:after="0" w:line="360" w:lineRule="auto"/>
              <w:rPr>
                <w:rFonts w:ascii="Arial" w:hAnsi="Arial" w:cs="Arial"/>
                <w:lang w:val="es-ES" w:eastAsia="es-ES"/>
              </w:rPr>
            </w:pPr>
            <w:r w:rsidRPr="00BD1F4C">
              <w:rPr>
                <w:rFonts w:ascii="Arial" w:hAnsi="Arial" w:cs="Arial"/>
                <w:lang w:val="es-ES" w:eastAsia="es-ES"/>
              </w:rPr>
              <w:t>16.754</w:t>
            </w:r>
          </w:p>
        </w:tc>
      </w:tr>
      <w:tr w:rsidR="00574711" w:rsidRPr="00BD1F4C" w:rsidTr="00711379">
        <w:trPr>
          <w:trHeight w:val="2429"/>
        </w:trPr>
        <w:tc>
          <w:tcPr>
            <w:tcW w:w="0" w:type="auto"/>
            <w:vAlign w:val="center"/>
          </w:tcPr>
          <w:p w:rsidR="00574711" w:rsidRPr="00BD1F4C" w:rsidRDefault="00574711" w:rsidP="00BD1F4C">
            <w:pPr>
              <w:autoSpaceDE w:val="0"/>
              <w:autoSpaceDN w:val="0"/>
              <w:adjustRightInd w:val="0"/>
              <w:spacing w:after="0" w:line="360" w:lineRule="auto"/>
              <w:rPr>
                <w:rFonts w:ascii="Arial" w:hAnsi="Arial" w:cs="Arial"/>
                <w:lang w:val="es-ES" w:eastAsia="es-ES"/>
              </w:rPr>
            </w:pPr>
            <w:r w:rsidRPr="00BD1F4C">
              <w:rPr>
                <w:rFonts w:ascii="Arial" w:hAnsi="Arial" w:cs="Arial"/>
                <w:lang w:val="es-ES" w:eastAsia="es-ES"/>
              </w:rPr>
              <w:t>Cantidad de empresas competidoras</w:t>
            </w:r>
          </w:p>
        </w:tc>
        <w:tc>
          <w:tcPr>
            <w:tcW w:w="0" w:type="auto"/>
            <w:vAlign w:val="center"/>
          </w:tcPr>
          <w:p w:rsidR="00574711" w:rsidRPr="00BD1F4C" w:rsidRDefault="00574711" w:rsidP="00BD1F4C">
            <w:pPr>
              <w:autoSpaceDE w:val="0"/>
              <w:autoSpaceDN w:val="0"/>
              <w:adjustRightInd w:val="0"/>
              <w:spacing w:before="120" w:after="0" w:line="240" w:lineRule="auto"/>
              <w:rPr>
                <w:rFonts w:ascii="Arial" w:hAnsi="Arial" w:cs="Arial"/>
                <w:lang w:val="es-ES" w:eastAsia="es-ES"/>
              </w:rPr>
            </w:pPr>
            <w:r w:rsidRPr="00BD1F4C">
              <w:rPr>
                <w:rFonts w:ascii="Arial" w:hAnsi="Arial" w:cs="Arial"/>
                <w:lang w:val="es-ES" w:eastAsia="es-ES"/>
              </w:rPr>
              <w:t>1) Importadora DDGH Compañía Lta.</w:t>
            </w:r>
          </w:p>
          <w:p w:rsidR="00574711" w:rsidRPr="00BD1F4C" w:rsidRDefault="00574711" w:rsidP="00BD1F4C">
            <w:pPr>
              <w:autoSpaceDE w:val="0"/>
              <w:autoSpaceDN w:val="0"/>
              <w:adjustRightInd w:val="0"/>
              <w:spacing w:before="120" w:after="0" w:line="240" w:lineRule="auto"/>
              <w:rPr>
                <w:rFonts w:ascii="Arial" w:hAnsi="Arial" w:cs="Arial"/>
                <w:lang w:val="es-ES" w:eastAsia="es-ES"/>
              </w:rPr>
            </w:pPr>
            <w:r w:rsidRPr="00BD1F4C">
              <w:rPr>
                <w:rFonts w:ascii="Arial" w:hAnsi="Arial" w:cs="Arial"/>
                <w:lang w:val="es-ES" w:eastAsia="es-ES"/>
              </w:rPr>
              <w:t>2) Inmaval Ltda</w:t>
            </w:r>
          </w:p>
          <w:p w:rsidR="00574711" w:rsidRPr="00BD1F4C" w:rsidRDefault="00574711" w:rsidP="00BD1F4C">
            <w:pPr>
              <w:autoSpaceDE w:val="0"/>
              <w:autoSpaceDN w:val="0"/>
              <w:adjustRightInd w:val="0"/>
              <w:spacing w:before="120" w:after="0" w:line="240" w:lineRule="auto"/>
              <w:rPr>
                <w:rFonts w:ascii="Arial" w:hAnsi="Arial" w:cs="Arial"/>
                <w:lang w:val="es-ES" w:eastAsia="es-ES"/>
              </w:rPr>
            </w:pPr>
            <w:r w:rsidRPr="00BD1F4C">
              <w:rPr>
                <w:rFonts w:ascii="Arial" w:hAnsi="Arial" w:cs="Arial"/>
                <w:lang w:val="es-ES" w:eastAsia="es-ES"/>
              </w:rPr>
              <w:t>3)Tec Harseim Ltda</w:t>
            </w:r>
          </w:p>
          <w:p w:rsidR="00574711" w:rsidRPr="00BD1F4C" w:rsidRDefault="00574711" w:rsidP="00BD1F4C">
            <w:pPr>
              <w:autoSpaceDE w:val="0"/>
              <w:autoSpaceDN w:val="0"/>
              <w:adjustRightInd w:val="0"/>
              <w:spacing w:before="120" w:after="0" w:line="240" w:lineRule="auto"/>
              <w:rPr>
                <w:rFonts w:ascii="Arial" w:hAnsi="Arial" w:cs="Arial"/>
                <w:lang w:val="es-ES" w:eastAsia="es-ES"/>
              </w:rPr>
            </w:pPr>
            <w:r w:rsidRPr="00BD1F4C">
              <w:rPr>
                <w:rFonts w:ascii="Arial" w:hAnsi="Arial" w:cs="Arial"/>
                <w:lang w:val="es-ES" w:eastAsia="es-ES"/>
              </w:rPr>
              <w:t>4) Federico Gili y Cia. Ltda</w:t>
            </w:r>
          </w:p>
          <w:p w:rsidR="00574711" w:rsidRPr="00BD1F4C" w:rsidRDefault="00574711" w:rsidP="00BD1F4C">
            <w:pPr>
              <w:autoSpaceDE w:val="0"/>
              <w:autoSpaceDN w:val="0"/>
              <w:adjustRightInd w:val="0"/>
              <w:spacing w:before="120" w:after="0" w:line="240" w:lineRule="auto"/>
              <w:rPr>
                <w:rFonts w:ascii="Arial" w:hAnsi="Arial" w:cs="Arial"/>
                <w:lang w:val="es-ES" w:eastAsia="es-ES"/>
              </w:rPr>
            </w:pPr>
            <w:r w:rsidRPr="00BD1F4C">
              <w:rPr>
                <w:rFonts w:ascii="Arial" w:hAnsi="Arial" w:cs="Arial"/>
                <w:lang w:val="es-ES" w:eastAsia="es-ES"/>
              </w:rPr>
              <w:t>5)Junemann Ramon Christian</w:t>
            </w:r>
          </w:p>
        </w:tc>
      </w:tr>
      <w:tr w:rsidR="00574711" w:rsidRPr="00BD1F4C" w:rsidTr="00711379">
        <w:tc>
          <w:tcPr>
            <w:tcW w:w="0" w:type="auto"/>
            <w:vAlign w:val="center"/>
          </w:tcPr>
          <w:p w:rsidR="00574711" w:rsidRPr="00BD1F4C" w:rsidRDefault="00574711" w:rsidP="00BD1F4C">
            <w:pPr>
              <w:autoSpaceDE w:val="0"/>
              <w:autoSpaceDN w:val="0"/>
              <w:adjustRightInd w:val="0"/>
              <w:spacing w:after="0" w:line="360" w:lineRule="auto"/>
              <w:rPr>
                <w:rFonts w:ascii="Arial" w:hAnsi="Arial" w:cs="Arial"/>
                <w:lang w:val="es-ES" w:eastAsia="es-ES"/>
              </w:rPr>
            </w:pPr>
            <w:r w:rsidRPr="00BD1F4C">
              <w:rPr>
                <w:rFonts w:ascii="Arial" w:hAnsi="Arial" w:cs="Arial"/>
                <w:lang w:val="es-ES" w:eastAsia="es-ES"/>
              </w:rPr>
              <w:t>Precio del producto en el mercado local de cada país</w:t>
            </w:r>
          </w:p>
        </w:tc>
        <w:tc>
          <w:tcPr>
            <w:tcW w:w="0" w:type="auto"/>
            <w:vAlign w:val="center"/>
          </w:tcPr>
          <w:p w:rsidR="00574711" w:rsidRPr="00BD1F4C" w:rsidRDefault="00574711" w:rsidP="00BD1F4C">
            <w:pPr>
              <w:autoSpaceDE w:val="0"/>
              <w:autoSpaceDN w:val="0"/>
              <w:adjustRightInd w:val="0"/>
              <w:spacing w:after="0" w:line="360" w:lineRule="auto"/>
              <w:rPr>
                <w:rFonts w:ascii="Arial" w:hAnsi="Arial" w:cs="Arial"/>
                <w:lang w:val="es-ES" w:eastAsia="es-ES"/>
              </w:rPr>
            </w:pPr>
            <w:r w:rsidRPr="00BD1F4C">
              <w:rPr>
                <w:rFonts w:ascii="Arial" w:hAnsi="Arial" w:cs="Arial"/>
                <w:lang w:val="es-ES" w:eastAsia="es-ES"/>
              </w:rPr>
              <w:t>Bombín Hatsan sin filtro : Peso Chileno 189.000 en USD 307,92</w:t>
            </w:r>
          </w:p>
        </w:tc>
      </w:tr>
      <w:tr w:rsidR="00574711" w:rsidRPr="00BD1F4C" w:rsidTr="00711379">
        <w:tc>
          <w:tcPr>
            <w:tcW w:w="0" w:type="auto"/>
            <w:vAlign w:val="center"/>
          </w:tcPr>
          <w:p w:rsidR="00574711" w:rsidRPr="00BD1F4C" w:rsidRDefault="00574711" w:rsidP="00BD1F4C">
            <w:pPr>
              <w:autoSpaceDE w:val="0"/>
              <w:autoSpaceDN w:val="0"/>
              <w:adjustRightInd w:val="0"/>
              <w:spacing w:after="0" w:line="360" w:lineRule="auto"/>
              <w:rPr>
                <w:rFonts w:ascii="Arial" w:hAnsi="Arial" w:cs="Arial"/>
                <w:lang w:val="es-ES" w:eastAsia="es-ES"/>
              </w:rPr>
            </w:pPr>
            <w:r w:rsidRPr="00BD1F4C">
              <w:rPr>
                <w:rFonts w:ascii="Arial" w:hAnsi="Arial" w:cs="Arial"/>
                <w:lang w:val="es-ES" w:eastAsia="es-ES"/>
              </w:rPr>
              <w:t>Infraestructura Vial</w:t>
            </w:r>
          </w:p>
        </w:tc>
        <w:tc>
          <w:tcPr>
            <w:tcW w:w="0" w:type="auto"/>
            <w:vAlign w:val="center"/>
          </w:tcPr>
          <w:p w:rsidR="00574711" w:rsidRPr="00BD1F4C" w:rsidRDefault="00574711" w:rsidP="00BD1F4C">
            <w:pPr>
              <w:autoSpaceDE w:val="0"/>
              <w:autoSpaceDN w:val="0"/>
              <w:adjustRightInd w:val="0"/>
              <w:spacing w:after="0" w:line="360" w:lineRule="auto"/>
              <w:rPr>
                <w:rFonts w:ascii="Arial" w:hAnsi="Arial" w:cs="Arial"/>
                <w:lang w:val="es-ES" w:eastAsia="es-ES"/>
              </w:rPr>
            </w:pPr>
            <w:r w:rsidRPr="00BD1F4C">
              <w:rPr>
                <w:rFonts w:ascii="Arial" w:hAnsi="Arial" w:cs="Arial"/>
                <w:u w:val="single"/>
                <w:lang w:val="es-ES" w:eastAsia="es-ES"/>
              </w:rPr>
              <w:t>Aeropuertos y Aeródromos:</w:t>
            </w:r>
            <w:r w:rsidRPr="00BD1F4C">
              <w:rPr>
                <w:rFonts w:ascii="Arial" w:hAnsi="Arial" w:cs="Arial"/>
                <w:lang w:val="es-ES" w:eastAsia="es-ES"/>
              </w:rPr>
              <w:t xml:space="preserve"> </w:t>
            </w:r>
          </w:p>
          <w:p w:rsidR="00574711" w:rsidRPr="00BD1F4C" w:rsidRDefault="00574711" w:rsidP="00BD1F4C">
            <w:pPr>
              <w:autoSpaceDE w:val="0"/>
              <w:autoSpaceDN w:val="0"/>
              <w:adjustRightInd w:val="0"/>
              <w:spacing w:after="0" w:line="360" w:lineRule="auto"/>
              <w:rPr>
                <w:rFonts w:ascii="Arial" w:hAnsi="Arial" w:cs="Arial"/>
                <w:lang w:val="es-ES" w:eastAsia="es-ES"/>
              </w:rPr>
            </w:pPr>
            <w:r w:rsidRPr="00BD1F4C">
              <w:rPr>
                <w:rFonts w:ascii="Arial" w:hAnsi="Arial" w:cs="Arial"/>
                <w:lang w:val="es-ES" w:eastAsia="es-ES"/>
              </w:rPr>
              <w:t>-Aeropuerto Internacional Comodoro Arturo Benitez (Santiago)</w:t>
            </w:r>
          </w:p>
          <w:p w:rsidR="00574711" w:rsidRPr="00BD1F4C" w:rsidRDefault="00574711" w:rsidP="00BD1F4C">
            <w:pPr>
              <w:autoSpaceDE w:val="0"/>
              <w:autoSpaceDN w:val="0"/>
              <w:adjustRightInd w:val="0"/>
              <w:spacing w:after="0" w:line="360" w:lineRule="auto"/>
              <w:rPr>
                <w:rFonts w:ascii="Arial" w:hAnsi="Arial" w:cs="Arial"/>
                <w:lang w:val="es-ES" w:eastAsia="es-ES"/>
              </w:rPr>
            </w:pPr>
            <w:r w:rsidRPr="00BD1F4C">
              <w:rPr>
                <w:rFonts w:ascii="Arial" w:hAnsi="Arial" w:cs="Arial"/>
                <w:lang w:val="es-ES" w:eastAsia="es-ES"/>
              </w:rPr>
              <w:t>- Aeropuerto Carriel Sur (Concepcion)</w:t>
            </w:r>
          </w:p>
          <w:p w:rsidR="00574711" w:rsidRPr="00BD1F4C" w:rsidRDefault="00574711" w:rsidP="00BD1F4C">
            <w:pPr>
              <w:autoSpaceDE w:val="0"/>
              <w:autoSpaceDN w:val="0"/>
              <w:adjustRightInd w:val="0"/>
              <w:spacing w:after="0" w:line="360" w:lineRule="auto"/>
              <w:rPr>
                <w:rFonts w:ascii="Arial" w:hAnsi="Arial" w:cs="Arial"/>
                <w:lang w:val="es-ES" w:eastAsia="es-ES"/>
              </w:rPr>
            </w:pPr>
            <w:r w:rsidRPr="00BD1F4C">
              <w:rPr>
                <w:rFonts w:ascii="Arial" w:hAnsi="Arial" w:cs="Arial"/>
                <w:lang w:val="es-ES" w:eastAsia="es-ES"/>
              </w:rPr>
              <w:t>-Aeropuerto Internacional Chacalluta (Arica)</w:t>
            </w:r>
          </w:p>
          <w:p w:rsidR="00574711" w:rsidRPr="00BD1F4C" w:rsidRDefault="00574711" w:rsidP="00BD1F4C">
            <w:pPr>
              <w:autoSpaceDE w:val="0"/>
              <w:autoSpaceDN w:val="0"/>
              <w:adjustRightInd w:val="0"/>
              <w:spacing w:after="0" w:line="360" w:lineRule="auto"/>
              <w:rPr>
                <w:rFonts w:ascii="Arial" w:hAnsi="Arial" w:cs="Arial"/>
                <w:lang w:val="es-ES" w:eastAsia="es-ES"/>
              </w:rPr>
            </w:pPr>
            <w:r w:rsidRPr="00BD1F4C">
              <w:rPr>
                <w:rFonts w:ascii="Arial" w:hAnsi="Arial" w:cs="Arial"/>
                <w:lang w:val="es-ES" w:eastAsia="es-ES"/>
              </w:rPr>
              <w:t>-Aeropuerto Internacional Diego Aracena (Iquique)</w:t>
            </w:r>
          </w:p>
          <w:p w:rsidR="00574711" w:rsidRPr="00BD1F4C" w:rsidRDefault="00574711" w:rsidP="00BD1F4C">
            <w:pPr>
              <w:autoSpaceDE w:val="0"/>
              <w:autoSpaceDN w:val="0"/>
              <w:adjustRightInd w:val="0"/>
              <w:spacing w:after="0" w:line="360" w:lineRule="auto"/>
              <w:rPr>
                <w:rFonts w:ascii="Arial" w:hAnsi="Arial" w:cs="Arial"/>
                <w:bCs/>
                <w:shd w:val="clear" w:color="auto" w:fill="FFFFFF"/>
                <w:lang w:val="es-ES" w:eastAsia="es-ES"/>
              </w:rPr>
            </w:pPr>
            <w:r w:rsidRPr="00BD1F4C">
              <w:rPr>
                <w:rFonts w:ascii="Arial" w:hAnsi="Arial" w:cs="Arial"/>
                <w:bCs/>
                <w:u w:val="single"/>
                <w:shd w:val="clear" w:color="auto" w:fill="FFFFFF"/>
                <w:lang w:val="es-ES" w:eastAsia="es-ES"/>
              </w:rPr>
              <w:t>Puertos y Bahías</w:t>
            </w:r>
            <w:r w:rsidRPr="00BD1F4C">
              <w:rPr>
                <w:rFonts w:ascii="Arial" w:hAnsi="Arial" w:cs="Arial"/>
                <w:bCs/>
                <w:shd w:val="clear" w:color="auto" w:fill="FFFFFF"/>
                <w:lang w:val="es-ES" w:eastAsia="es-ES"/>
              </w:rPr>
              <w:t>:</w:t>
            </w:r>
          </w:p>
          <w:p w:rsidR="00574711" w:rsidRPr="00BD1F4C" w:rsidRDefault="00574711" w:rsidP="00BD1F4C">
            <w:pPr>
              <w:autoSpaceDE w:val="0"/>
              <w:autoSpaceDN w:val="0"/>
              <w:adjustRightInd w:val="0"/>
              <w:spacing w:after="0" w:line="360" w:lineRule="auto"/>
              <w:rPr>
                <w:rFonts w:ascii="Arial" w:hAnsi="Arial" w:cs="Arial"/>
                <w:bCs/>
                <w:shd w:val="clear" w:color="auto" w:fill="FFFFFF"/>
                <w:lang w:val="es-ES" w:eastAsia="es-ES"/>
              </w:rPr>
            </w:pPr>
            <w:r w:rsidRPr="00BD1F4C">
              <w:rPr>
                <w:rFonts w:ascii="Arial" w:hAnsi="Arial" w:cs="Arial"/>
                <w:bCs/>
                <w:shd w:val="clear" w:color="auto" w:fill="FFFFFF"/>
                <w:lang w:val="es-ES" w:eastAsia="es-ES"/>
              </w:rPr>
              <w:t>-Valparaiso</w:t>
            </w:r>
          </w:p>
          <w:p w:rsidR="00574711" w:rsidRPr="00BD1F4C" w:rsidRDefault="00574711" w:rsidP="00BD1F4C">
            <w:pPr>
              <w:autoSpaceDE w:val="0"/>
              <w:autoSpaceDN w:val="0"/>
              <w:adjustRightInd w:val="0"/>
              <w:spacing w:after="0" w:line="360" w:lineRule="auto"/>
              <w:rPr>
                <w:rFonts w:ascii="Arial" w:hAnsi="Arial" w:cs="Arial"/>
                <w:bCs/>
                <w:shd w:val="clear" w:color="auto" w:fill="FFFFFF"/>
                <w:lang w:val="es-ES" w:eastAsia="es-ES"/>
              </w:rPr>
            </w:pPr>
            <w:r w:rsidRPr="00BD1F4C">
              <w:rPr>
                <w:rFonts w:ascii="Arial" w:hAnsi="Arial" w:cs="Arial"/>
                <w:bCs/>
                <w:shd w:val="clear" w:color="auto" w:fill="FFFFFF"/>
                <w:lang w:val="es-ES" w:eastAsia="es-ES"/>
              </w:rPr>
              <w:t>-San Antonio</w:t>
            </w:r>
          </w:p>
          <w:p w:rsidR="00574711" w:rsidRPr="00BD1F4C" w:rsidRDefault="00574711" w:rsidP="00BD1F4C">
            <w:pPr>
              <w:autoSpaceDE w:val="0"/>
              <w:autoSpaceDN w:val="0"/>
              <w:adjustRightInd w:val="0"/>
              <w:spacing w:after="0" w:line="360" w:lineRule="auto"/>
              <w:rPr>
                <w:rFonts w:ascii="Arial" w:hAnsi="Arial" w:cs="Arial"/>
                <w:lang w:val="es-ES" w:eastAsia="es-ES"/>
              </w:rPr>
            </w:pPr>
            <w:r w:rsidRPr="00BD1F4C">
              <w:rPr>
                <w:rFonts w:ascii="Arial" w:hAnsi="Arial" w:cs="Arial"/>
                <w:bCs/>
                <w:shd w:val="clear" w:color="auto" w:fill="FFFFFF"/>
                <w:lang w:val="es-ES" w:eastAsia="es-ES"/>
              </w:rPr>
              <w:t>-Talcahuano San Vicente</w:t>
            </w:r>
          </w:p>
        </w:tc>
      </w:tr>
      <w:tr w:rsidR="00574711" w:rsidRPr="00BD1F4C" w:rsidTr="00711379">
        <w:trPr>
          <w:trHeight w:val="1192"/>
        </w:trPr>
        <w:tc>
          <w:tcPr>
            <w:tcW w:w="0" w:type="auto"/>
            <w:vAlign w:val="center"/>
          </w:tcPr>
          <w:p w:rsidR="00574711" w:rsidRPr="00BD1F4C" w:rsidRDefault="00574711" w:rsidP="00BD1F4C">
            <w:pPr>
              <w:autoSpaceDE w:val="0"/>
              <w:autoSpaceDN w:val="0"/>
              <w:adjustRightInd w:val="0"/>
              <w:spacing w:after="0" w:line="360" w:lineRule="auto"/>
              <w:rPr>
                <w:rFonts w:ascii="Arial" w:hAnsi="Arial" w:cs="Arial"/>
                <w:lang w:val="es-ES" w:eastAsia="es-ES"/>
              </w:rPr>
            </w:pPr>
            <w:r w:rsidRPr="00BD1F4C">
              <w:rPr>
                <w:rFonts w:ascii="Arial" w:hAnsi="Arial" w:cs="Arial"/>
                <w:lang w:val="es-ES" w:eastAsia="es-ES"/>
              </w:rPr>
              <w:t>Facilidad de transporte</w:t>
            </w:r>
          </w:p>
        </w:tc>
        <w:tc>
          <w:tcPr>
            <w:tcW w:w="0" w:type="auto"/>
            <w:vAlign w:val="center"/>
          </w:tcPr>
          <w:p w:rsidR="00574711" w:rsidRPr="00BD1F4C" w:rsidRDefault="00574711" w:rsidP="00BD1F4C">
            <w:pPr>
              <w:shd w:val="clear" w:color="auto" w:fill="FFFFFF"/>
              <w:spacing w:after="75" w:line="240" w:lineRule="auto"/>
              <w:textAlignment w:val="baseline"/>
              <w:outlineLvl w:val="1"/>
              <w:rPr>
                <w:rFonts w:ascii="Arial" w:hAnsi="Arial" w:cs="Arial"/>
                <w:lang w:val="es-ES" w:eastAsia="es-ES"/>
              </w:rPr>
            </w:pPr>
            <w:r w:rsidRPr="00BD1F4C">
              <w:rPr>
                <w:rFonts w:ascii="Arial" w:hAnsi="Arial" w:cs="Arial"/>
                <w:lang w:val="es-ES" w:eastAsia="es-ES"/>
              </w:rPr>
              <w:t>-El transporte Terrestre</w:t>
            </w:r>
          </w:p>
          <w:p w:rsidR="00574711" w:rsidRPr="00BD1F4C" w:rsidRDefault="00574711" w:rsidP="00BD1F4C">
            <w:pPr>
              <w:shd w:val="clear" w:color="auto" w:fill="FFFFFF"/>
              <w:spacing w:after="75" w:line="240" w:lineRule="auto"/>
              <w:textAlignment w:val="baseline"/>
              <w:outlineLvl w:val="1"/>
              <w:rPr>
                <w:rFonts w:ascii="Arial" w:hAnsi="Arial" w:cs="Arial"/>
                <w:lang w:val="es-ES" w:eastAsia="es-ES"/>
              </w:rPr>
            </w:pPr>
            <w:r w:rsidRPr="00BD1F4C">
              <w:rPr>
                <w:rFonts w:ascii="Arial" w:hAnsi="Arial" w:cs="Arial"/>
                <w:lang w:val="es-ES" w:eastAsia="es-ES"/>
              </w:rPr>
              <w:t>-El transporte Aéreo</w:t>
            </w:r>
          </w:p>
        </w:tc>
      </w:tr>
    </w:tbl>
    <w:p w:rsidR="00574711" w:rsidRDefault="00574711" w:rsidP="005B598B">
      <w:pPr>
        <w:spacing w:after="0" w:line="240" w:lineRule="auto"/>
        <w:jc w:val="both"/>
        <w:rPr>
          <w:rFonts w:ascii="Arial" w:hAnsi="Arial" w:cs="Arial"/>
          <w:u w:val="single"/>
        </w:rPr>
      </w:pPr>
    </w:p>
    <w:p w:rsidR="00574711" w:rsidRDefault="00574711" w:rsidP="005B598B">
      <w:pPr>
        <w:spacing w:after="0" w:line="240" w:lineRule="auto"/>
        <w:jc w:val="both"/>
        <w:rPr>
          <w:rFonts w:ascii="Arial" w:hAnsi="Arial" w:cs="Arial"/>
          <w:u w:val="single"/>
        </w:rPr>
      </w:pPr>
    </w:p>
    <w:p w:rsidR="00574711" w:rsidRDefault="00574711" w:rsidP="005B598B">
      <w:pPr>
        <w:spacing w:after="0" w:line="240" w:lineRule="auto"/>
        <w:jc w:val="both"/>
        <w:rPr>
          <w:rFonts w:ascii="Arial" w:hAnsi="Arial" w:cs="Arial"/>
        </w:rPr>
      </w:pPr>
      <w:r w:rsidRPr="006A441D">
        <w:rPr>
          <w:rFonts w:ascii="Arial" w:hAnsi="Arial" w:cs="Arial"/>
          <w:highlight w:val="yellow"/>
          <w:u w:val="single"/>
        </w:rPr>
        <w:t>Antecedentes, fundamentación y Descripción del proyecto</w:t>
      </w:r>
      <w:r w:rsidRPr="008225E1">
        <w:rPr>
          <w:rFonts w:ascii="Arial" w:hAnsi="Arial" w:cs="Arial"/>
        </w:rPr>
        <w:t xml:space="preserve"> </w:t>
      </w:r>
    </w:p>
    <w:p w:rsidR="00574711" w:rsidRDefault="00574711" w:rsidP="005B598B">
      <w:pPr>
        <w:spacing w:after="0" w:line="240" w:lineRule="auto"/>
        <w:jc w:val="both"/>
        <w:rPr>
          <w:rFonts w:ascii="Arial" w:hAnsi="Arial" w:cs="Arial"/>
        </w:rPr>
      </w:pPr>
    </w:p>
    <w:p w:rsidR="00574711" w:rsidRPr="00A91EDC" w:rsidRDefault="00574711" w:rsidP="005B598B">
      <w:pPr>
        <w:spacing w:after="0" w:line="240" w:lineRule="auto"/>
        <w:jc w:val="both"/>
        <w:rPr>
          <w:rFonts w:ascii="Arial" w:hAnsi="Arial" w:cs="Arial"/>
        </w:rPr>
      </w:pPr>
      <w:r w:rsidRPr="00A91EDC">
        <w:rPr>
          <w:rFonts w:ascii="Arial" w:hAnsi="Arial" w:cs="Arial"/>
        </w:rPr>
        <w:t xml:space="preserve">¿Por qué se llevara a cabo el proyecto? ¿Qué </w:t>
      </w:r>
      <w:r>
        <w:rPr>
          <w:rFonts w:ascii="Arial" w:hAnsi="Arial" w:cs="Arial"/>
        </w:rPr>
        <w:t xml:space="preserve">resultado se pretende obtener con la ejecución del </w:t>
      </w:r>
      <w:r w:rsidRPr="00A91EDC">
        <w:rPr>
          <w:rFonts w:ascii="Arial" w:hAnsi="Arial" w:cs="Arial"/>
        </w:rPr>
        <w:t>proyecto?</w:t>
      </w:r>
    </w:p>
    <w:p w:rsidR="00574711" w:rsidRPr="0061417C" w:rsidRDefault="00574711" w:rsidP="005B598B">
      <w:pPr>
        <w:spacing w:after="0" w:line="240" w:lineRule="auto"/>
        <w:jc w:val="both"/>
        <w:rPr>
          <w:rFonts w:ascii="Arial" w:hAnsi="Arial" w:cs="Arial"/>
          <w:i/>
        </w:rPr>
      </w:pPr>
      <w:r w:rsidRPr="0061417C">
        <w:rPr>
          <w:rFonts w:ascii="Arial" w:hAnsi="Arial" w:cs="Arial"/>
          <w:i/>
        </w:rPr>
        <w:t>En este apartado debe presentarse un resumen de los motivos que dan origen al proyecto (por ejemplo, plan de negocio exportador, investigación previa, etc.), los antecedentes de la empresa con el mercado selecciona</w:t>
      </w:r>
      <w:r>
        <w:rPr>
          <w:rFonts w:ascii="Arial" w:hAnsi="Arial" w:cs="Arial"/>
          <w:i/>
        </w:rPr>
        <w:t>g</w:t>
      </w:r>
      <w:r w:rsidRPr="0061417C">
        <w:rPr>
          <w:rFonts w:ascii="Arial" w:hAnsi="Arial" w:cs="Arial"/>
          <w:i/>
        </w:rPr>
        <w:t>do y la pertinencia de las actividades a realizar para abordar dicho mercado.</w:t>
      </w:r>
    </w:p>
    <w:p w:rsidR="00574711" w:rsidRPr="0061417C" w:rsidRDefault="00574711" w:rsidP="005B598B">
      <w:pPr>
        <w:spacing w:after="0" w:line="240" w:lineRule="auto"/>
        <w:jc w:val="both"/>
        <w:rPr>
          <w:rFonts w:ascii="Arial" w:hAnsi="Arial" w:cs="Arial"/>
          <w:i/>
        </w:rPr>
      </w:pPr>
      <w:r w:rsidRPr="0061417C">
        <w:rPr>
          <w:rFonts w:ascii="Arial" w:hAnsi="Arial" w:cs="Arial"/>
          <w:i/>
        </w:rPr>
        <w:t xml:space="preserve">Incluir un resumen de las acciones claves que se van a realizar a través del proyecto. </w:t>
      </w:r>
      <w:r w:rsidRPr="007A3E76">
        <w:rPr>
          <w:rFonts w:ascii="Arial" w:hAnsi="Arial" w:cs="Arial"/>
          <w:i/>
          <w:u w:val="single"/>
        </w:rPr>
        <w:t>Definir Objetivo General</w:t>
      </w:r>
      <w:r w:rsidRPr="0061417C">
        <w:rPr>
          <w:rFonts w:ascii="Arial" w:hAnsi="Arial" w:cs="Arial"/>
          <w:i/>
        </w:rPr>
        <w:t xml:space="preserve">: cuál es el Fin proyecto. Objetivo específico (Propósito): El efecto que se espera lograr como resultado del proyecto. Estrategia general para cumplir los objetivos explicando qué se hará específicamente con las actividades que se piden para ser reintegradas. Resultados o Productos: aquellos que la gestión del proyecto puede garantizar. Deben estar formulados de la manera más objetiva y precisa posibles y en términos cuantificables. </w:t>
      </w:r>
    </w:p>
    <w:p w:rsidR="00574711" w:rsidRPr="0061417C" w:rsidRDefault="00574711" w:rsidP="005B598B">
      <w:pPr>
        <w:spacing w:after="0" w:line="240" w:lineRule="auto"/>
        <w:jc w:val="both"/>
        <w:rPr>
          <w:rFonts w:ascii="Arial" w:hAnsi="Arial" w:cs="Arial"/>
          <w:i/>
        </w:rPr>
      </w:pPr>
      <w:r w:rsidRPr="007A3E76">
        <w:rPr>
          <w:rFonts w:ascii="Arial" w:hAnsi="Arial" w:cs="Arial"/>
          <w:i/>
          <w:u w:val="single"/>
        </w:rPr>
        <w:t>Actividades</w:t>
      </w:r>
      <w:r w:rsidRPr="0061417C">
        <w:rPr>
          <w:rFonts w:ascii="Arial" w:hAnsi="Arial" w:cs="Arial"/>
          <w:i/>
        </w:rPr>
        <w:t>: Son aquellas tareas que el proyecto tiene que realizar para producir los resultados.</w:t>
      </w:r>
    </w:p>
    <w:p w:rsidR="00574711" w:rsidRPr="0061417C" w:rsidRDefault="00574711" w:rsidP="005B598B">
      <w:pPr>
        <w:spacing w:after="0" w:line="240" w:lineRule="auto"/>
        <w:jc w:val="both"/>
        <w:rPr>
          <w:rFonts w:ascii="Arial" w:hAnsi="Arial" w:cs="Arial"/>
          <w:i/>
        </w:rPr>
      </w:pPr>
      <w:r w:rsidRPr="007A3E76">
        <w:rPr>
          <w:rFonts w:ascii="Arial" w:hAnsi="Arial" w:cs="Arial"/>
          <w:i/>
          <w:u w:val="single"/>
        </w:rPr>
        <w:t>Indicadores</w:t>
      </w:r>
      <w:r w:rsidRPr="0061417C">
        <w:rPr>
          <w:rFonts w:ascii="Arial" w:hAnsi="Arial" w:cs="Arial"/>
          <w:i/>
        </w:rPr>
        <w:t>: Son aquellas medidas (directas o indirectas) que determinan en qué medida se cumplen los niveles de objetivos.</w:t>
      </w:r>
    </w:p>
    <w:p w:rsidR="00574711" w:rsidRPr="00706FF0" w:rsidRDefault="00574711" w:rsidP="005B598B">
      <w:pPr>
        <w:spacing w:after="0" w:line="240" w:lineRule="auto"/>
        <w:jc w:val="both"/>
        <w:rPr>
          <w:rFonts w:ascii="Arial" w:hAnsi="Arial" w:cs="Arial"/>
          <w:b/>
        </w:rPr>
      </w:pPr>
    </w:p>
    <w:p w:rsidR="00574711" w:rsidRPr="00706FF0" w:rsidRDefault="00574711" w:rsidP="005B598B">
      <w:pPr>
        <w:spacing w:after="0" w:line="240" w:lineRule="auto"/>
        <w:jc w:val="both"/>
        <w:rPr>
          <w:rFonts w:ascii="Arial" w:hAnsi="Arial" w:cs="Arial"/>
          <w:b/>
        </w:rPr>
      </w:pPr>
      <w:r w:rsidRPr="00706FF0">
        <w:rPr>
          <w:rFonts w:ascii="Arial" w:hAnsi="Arial" w:cs="Arial"/>
          <w:b/>
          <w:u w:val="single"/>
        </w:rPr>
        <w:t>ACTIVIDAD N° 1 Visita del Importador Chileno:</w:t>
      </w:r>
      <w:r w:rsidRPr="00706FF0">
        <w:rPr>
          <w:rFonts w:ascii="Arial" w:hAnsi="Arial" w:cs="Arial"/>
          <w:b/>
        </w:rPr>
        <w:t xml:space="preserve"> </w:t>
      </w:r>
    </w:p>
    <w:p w:rsidR="00574711" w:rsidRDefault="00574711" w:rsidP="005B598B">
      <w:pPr>
        <w:spacing w:after="0" w:line="240" w:lineRule="auto"/>
        <w:jc w:val="both"/>
        <w:rPr>
          <w:rFonts w:ascii="Arial" w:hAnsi="Arial" w:cs="Arial"/>
        </w:rPr>
      </w:pPr>
      <w:r>
        <w:rPr>
          <w:rFonts w:ascii="Arial" w:hAnsi="Arial" w:cs="Arial"/>
        </w:rPr>
        <w:t>Tal como se mencionó anteriormente, a través del desarrollo del Programa Diverpymex y de las actividades derivadas del mismo, como la participación en la Feria AICACYP y en la Ronda de Negocios Inversa de Grupo Exportadores se identificó a Chile como uno de los mercados con mayor potencial.</w:t>
      </w:r>
    </w:p>
    <w:p w:rsidR="00574711" w:rsidRDefault="00574711" w:rsidP="005B598B">
      <w:pPr>
        <w:spacing w:after="0" w:line="240" w:lineRule="auto"/>
        <w:jc w:val="both"/>
        <w:rPr>
          <w:rFonts w:ascii="Arial" w:hAnsi="Arial" w:cs="Arial"/>
        </w:rPr>
      </w:pPr>
    </w:p>
    <w:p w:rsidR="00574711" w:rsidRDefault="00574711" w:rsidP="005B598B">
      <w:pPr>
        <w:spacing w:after="0" w:line="240" w:lineRule="auto"/>
        <w:jc w:val="both"/>
        <w:rPr>
          <w:rFonts w:ascii="Arial" w:hAnsi="Arial" w:cs="Arial"/>
        </w:rPr>
      </w:pPr>
      <w:r>
        <w:rPr>
          <w:rFonts w:ascii="Arial" w:hAnsi="Arial" w:cs="Arial"/>
        </w:rPr>
        <w:t xml:space="preserve">El importado que se pretende traer es </w:t>
      </w:r>
      <w:r w:rsidRPr="00F504B5">
        <w:rPr>
          <w:rFonts w:ascii="Arial" w:hAnsi="Arial" w:cs="Arial"/>
        </w:rPr>
        <w:t>es el principal distribuidor de productos de caza, pesca y outdoor de Santiago de Chile</w:t>
      </w:r>
      <w:r>
        <w:rPr>
          <w:rFonts w:ascii="Arial" w:hAnsi="Arial" w:cs="Arial"/>
        </w:rPr>
        <w:t>:</w:t>
      </w:r>
    </w:p>
    <w:p w:rsidR="00574711" w:rsidRDefault="00574711" w:rsidP="005B598B">
      <w:pPr>
        <w:spacing w:after="0" w:line="240" w:lineRule="auto"/>
        <w:jc w:val="both"/>
        <w:rPr>
          <w:rFonts w:ascii="Arial" w:hAnsi="Arial" w:cs="Arial"/>
        </w:rPr>
      </w:pPr>
    </w:p>
    <w:p w:rsidR="00574711" w:rsidRPr="00F504B5" w:rsidRDefault="00574711" w:rsidP="00F504B5">
      <w:pPr>
        <w:pStyle w:val="ListParagraph"/>
        <w:numPr>
          <w:ilvl w:val="0"/>
          <w:numId w:val="3"/>
        </w:numPr>
        <w:spacing w:after="0" w:line="240" w:lineRule="auto"/>
        <w:jc w:val="both"/>
        <w:rPr>
          <w:rFonts w:ascii="Arial" w:hAnsi="Arial" w:cs="Arial"/>
        </w:rPr>
      </w:pPr>
      <w:r w:rsidRPr="00F504B5">
        <w:rPr>
          <w:rFonts w:ascii="Arial" w:hAnsi="Arial" w:cs="Arial"/>
        </w:rPr>
        <w:t>Nombre de la empresa</w:t>
      </w:r>
    </w:p>
    <w:p w:rsidR="00574711" w:rsidRPr="00F504B5" w:rsidRDefault="00574711" w:rsidP="00F504B5">
      <w:pPr>
        <w:pStyle w:val="ListParagraph"/>
        <w:numPr>
          <w:ilvl w:val="0"/>
          <w:numId w:val="3"/>
        </w:numPr>
        <w:spacing w:after="0" w:line="240" w:lineRule="auto"/>
        <w:jc w:val="both"/>
        <w:rPr>
          <w:rFonts w:ascii="Arial" w:hAnsi="Arial" w:cs="Arial"/>
        </w:rPr>
      </w:pPr>
      <w:r w:rsidRPr="00F504B5">
        <w:rPr>
          <w:rFonts w:ascii="Arial" w:hAnsi="Arial" w:cs="Arial"/>
        </w:rPr>
        <w:t>Nombre de la persona participante</w:t>
      </w:r>
    </w:p>
    <w:p w:rsidR="00574711" w:rsidRDefault="00574711" w:rsidP="00F504B5">
      <w:pPr>
        <w:pStyle w:val="ListParagraph"/>
        <w:numPr>
          <w:ilvl w:val="0"/>
          <w:numId w:val="3"/>
        </w:numPr>
        <w:spacing w:after="0" w:line="240" w:lineRule="auto"/>
        <w:jc w:val="both"/>
        <w:rPr>
          <w:rFonts w:ascii="Arial" w:hAnsi="Arial" w:cs="Arial"/>
        </w:rPr>
      </w:pPr>
      <w:r w:rsidRPr="00F504B5">
        <w:rPr>
          <w:rFonts w:ascii="Arial" w:hAnsi="Arial" w:cs="Arial"/>
        </w:rPr>
        <w:t>Página web:</w:t>
      </w:r>
    </w:p>
    <w:p w:rsidR="00574711" w:rsidRPr="00F504B5" w:rsidRDefault="00574711" w:rsidP="00F504B5">
      <w:pPr>
        <w:pStyle w:val="ListParagraph"/>
        <w:spacing w:after="0" w:line="240" w:lineRule="auto"/>
        <w:jc w:val="both"/>
        <w:rPr>
          <w:rFonts w:ascii="Arial" w:hAnsi="Arial" w:cs="Arial"/>
        </w:rPr>
      </w:pPr>
    </w:p>
    <w:p w:rsidR="00574711" w:rsidRDefault="00574711" w:rsidP="005B598B">
      <w:pPr>
        <w:spacing w:after="0" w:line="240" w:lineRule="auto"/>
        <w:jc w:val="both"/>
        <w:rPr>
          <w:rFonts w:ascii="Arial" w:hAnsi="Arial" w:cs="Arial"/>
        </w:rPr>
      </w:pPr>
      <w:r w:rsidRPr="00434B96">
        <w:rPr>
          <w:rFonts w:ascii="Arial" w:hAnsi="Arial" w:cs="Arial"/>
          <w:u w:val="single"/>
        </w:rPr>
        <w:t>Objetivo principal  de esta actividad</w:t>
      </w:r>
      <w:r>
        <w:rPr>
          <w:rFonts w:ascii="Arial" w:hAnsi="Arial" w:cs="Arial"/>
        </w:rPr>
        <w:t>: que el potencial cliente pueda evaluar de manera directa la calidad del producto y si hiciera falta rediseñar algunas funcionalidades de acuerdo al pedio del cliente.</w:t>
      </w:r>
    </w:p>
    <w:p w:rsidR="00574711" w:rsidRDefault="00574711" w:rsidP="005B598B">
      <w:pPr>
        <w:spacing w:after="0" w:line="240" w:lineRule="auto"/>
        <w:jc w:val="both"/>
        <w:rPr>
          <w:rFonts w:ascii="Arial" w:hAnsi="Arial" w:cs="Arial"/>
        </w:rPr>
      </w:pPr>
      <w:r w:rsidRPr="00434B96">
        <w:rPr>
          <w:rFonts w:ascii="Arial" w:hAnsi="Arial" w:cs="Arial"/>
          <w:u w:val="single"/>
        </w:rPr>
        <w:t>Resultado esperado:</w:t>
      </w:r>
      <w:r>
        <w:rPr>
          <w:rFonts w:ascii="Arial" w:hAnsi="Arial" w:cs="Arial"/>
        </w:rPr>
        <w:t xml:space="preserve"> se pretende que el importador pueda llevar una muestra tanto del producto principal como de los accesorios, con el objetivo final de que el importador se convierta en el principal distribuidor  en todo Chile.</w:t>
      </w:r>
    </w:p>
    <w:p w:rsidR="00574711" w:rsidRDefault="00574711" w:rsidP="005B598B">
      <w:pPr>
        <w:spacing w:after="0" w:line="240" w:lineRule="auto"/>
        <w:jc w:val="both"/>
        <w:rPr>
          <w:rFonts w:ascii="Arial" w:hAnsi="Arial" w:cs="Arial"/>
        </w:rPr>
      </w:pPr>
    </w:p>
    <w:p w:rsidR="00574711" w:rsidRDefault="00574711" w:rsidP="005B598B">
      <w:pPr>
        <w:spacing w:after="0" w:line="240" w:lineRule="auto"/>
        <w:jc w:val="both"/>
        <w:rPr>
          <w:rFonts w:ascii="Arial" w:hAnsi="Arial" w:cs="Arial"/>
        </w:rPr>
      </w:pPr>
      <w:r w:rsidRPr="00706FF0">
        <w:rPr>
          <w:rFonts w:ascii="Arial" w:hAnsi="Arial" w:cs="Arial"/>
          <w:b/>
          <w:u w:val="single"/>
        </w:rPr>
        <w:t>ACTIVIDAD N° 2 Rediseño de la Página Web:</w:t>
      </w:r>
      <w:r>
        <w:rPr>
          <w:rFonts w:ascii="Arial" w:hAnsi="Arial" w:cs="Arial"/>
          <w:u w:val="single"/>
        </w:rPr>
        <w:t xml:space="preserve"> </w:t>
      </w:r>
      <w:r>
        <w:rPr>
          <w:rFonts w:ascii="Arial" w:hAnsi="Arial" w:cs="Arial"/>
        </w:rPr>
        <w:t>Durante la etapa de diagnóstico del Programa Diverpymex surge como oportunidad de mejora, el rediseño  de la página web, tanto a nivel estético como a nivel de contenido de información (información de la empresa, descripción de productos, calidad de imagen, idiomas, etc.)</w:t>
      </w:r>
    </w:p>
    <w:p w:rsidR="00574711" w:rsidRDefault="00574711" w:rsidP="005B598B">
      <w:pPr>
        <w:spacing w:after="0" w:line="240" w:lineRule="auto"/>
        <w:jc w:val="both"/>
        <w:rPr>
          <w:rFonts w:ascii="Arial" w:hAnsi="Arial" w:cs="Arial"/>
        </w:rPr>
      </w:pPr>
    </w:p>
    <w:p w:rsidR="00574711" w:rsidRDefault="00574711" w:rsidP="005B598B">
      <w:pPr>
        <w:spacing w:after="0" w:line="240" w:lineRule="auto"/>
        <w:jc w:val="both"/>
        <w:rPr>
          <w:rFonts w:ascii="Arial" w:hAnsi="Arial" w:cs="Arial"/>
        </w:rPr>
      </w:pPr>
      <w:r w:rsidRPr="00F306DB">
        <w:rPr>
          <w:rFonts w:ascii="Arial" w:hAnsi="Arial" w:cs="Arial"/>
          <w:u w:val="single"/>
        </w:rPr>
        <w:t>Objetivo principal de esta actividad:</w:t>
      </w:r>
      <w:r>
        <w:rPr>
          <w:rFonts w:ascii="Arial" w:hAnsi="Arial" w:cs="Arial"/>
        </w:rPr>
        <w:t xml:space="preserve"> Contar con una herramienta de comunicación que permita resaltar las cualidades de la empresa y de los productos, a nivel nacional e internacional.</w:t>
      </w:r>
    </w:p>
    <w:p w:rsidR="00574711" w:rsidRDefault="00574711" w:rsidP="005B598B">
      <w:pPr>
        <w:spacing w:after="0" w:line="240" w:lineRule="auto"/>
        <w:jc w:val="both"/>
        <w:rPr>
          <w:rFonts w:ascii="Arial" w:hAnsi="Arial" w:cs="Arial"/>
        </w:rPr>
      </w:pPr>
    </w:p>
    <w:p w:rsidR="00574711" w:rsidRPr="00F306DB" w:rsidRDefault="00574711" w:rsidP="005B598B">
      <w:pPr>
        <w:spacing w:after="0" w:line="240" w:lineRule="auto"/>
        <w:jc w:val="both"/>
        <w:rPr>
          <w:rFonts w:ascii="Arial" w:hAnsi="Arial" w:cs="Arial"/>
        </w:rPr>
      </w:pPr>
      <w:r w:rsidRPr="00F306DB">
        <w:rPr>
          <w:rFonts w:ascii="Arial" w:hAnsi="Arial" w:cs="Arial"/>
          <w:u w:val="single"/>
        </w:rPr>
        <w:t>Resultado esperado:</w:t>
      </w:r>
      <w:r>
        <w:rPr>
          <w:rFonts w:ascii="Arial" w:hAnsi="Arial" w:cs="Arial"/>
          <w:u w:val="single"/>
        </w:rPr>
        <w:t xml:space="preserve"> </w:t>
      </w:r>
      <w:r>
        <w:rPr>
          <w:rFonts w:ascii="Arial" w:hAnsi="Arial" w:cs="Arial"/>
        </w:rPr>
        <w:t>tener mayor cantidad de visitantes y consultas  en la página.</w:t>
      </w:r>
    </w:p>
    <w:p w:rsidR="00574711" w:rsidRPr="00A91EDC" w:rsidRDefault="00574711" w:rsidP="005B598B">
      <w:pPr>
        <w:spacing w:after="0" w:line="240" w:lineRule="auto"/>
        <w:jc w:val="both"/>
        <w:rPr>
          <w:rFonts w:ascii="Arial" w:hAnsi="Arial" w:cs="Arial"/>
        </w:rPr>
      </w:pPr>
    </w:p>
    <w:p w:rsidR="00574711" w:rsidRPr="008225E1" w:rsidRDefault="00574711" w:rsidP="005B598B">
      <w:pPr>
        <w:spacing w:after="0" w:line="240" w:lineRule="auto"/>
        <w:jc w:val="both"/>
        <w:rPr>
          <w:rFonts w:ascii="Arial" w:hAnsi="Arial" w:cs="Arial"/>
        </w:rPr>
      </w:pPr>
      <w:r w:rsidRPr="003D4AB2">
        <w:rPr>
          <w:rFonts w:ascii="Arial" w:hAnsi="Arial" w:cs="Arial"/>
          <w:highlight w:val="yellow"/>
          <w:u w:val="single"/>
        </w:rPr>
        <w:t>Plan de actividades</w:t>
      </w:r>
      <w:r w:rsidRPr="008225E1">
        <w:rPr>
          <w:rFonts w:ascii="Arial" w:hAnsi="Arial" w:cs="Arial"/>
        </w:rPr>
        <w:t xml:space="preserve"> </w:t>
      </w:r>
    </w:p>
    <w:p w:rsidR="00574711" w:rsidRPr="00886B87" w:rsidRDefault="00574711" w:rsidP="005B598B">
      <w:pPr>
        <w:spacing w:after="0" w:line="240" w:lineRule="auto"/>
        <w:jc w:val="both"/>
        <w:rPr>
          <w:rFonts w:ascii="Arial" w:hAnsi="Arial" w:cs="Arial"/>
        </w:rPr>
      </w:pPr>
      <w:r w:rsidRPr="00886B87">
        <w:rPr>
          <w:rFonts w:ascii="Arial" w:hAnsi="Arial" w:cs="Arial"/>
        </w:rPr>
        <w:t>Presentarlas bajo el siguiente esquema de tabla, detallando lo mejor posible cada una y marcando un orden de prioridad de las actividades elegibles, consignando:</w:t>
      </w:r>
    </w:p>
    <w:p w:rsidR="00574711" w:rsidRPr="00886B87" w:rsidRDefault="00574711" w:rsidP="005B598B">
      <w:pPr>
        <w:numPr>
          <w:ilvl w:val="0"/>
          <w:numId w:val="2"/>
        </w:numPr>
        <w:spacing w:after="0" w:line="240" w:lineRule="auto"/>
        <w:jc w:val="both"/>
        <w:rPr>
          <w:rFonts w:ascii="Arial" w:hAnsi="Arial" w:cs="Arial"/>
        </w:rPr>
      </w:pPr>
      <w:r w:rsidRPr="00886B87">
        <w:rPr>
          <w:rFonts w:ascii="Arial" w:hAnsi="Arial" w:cs="Arial"/>
        </w:rPr>
        <w:t>las can</w:t>
      </w:r>
      <w:r>
        <w:rPr>
          <w:rFonts w:ascii="Arial" w:hAnsi="Arial" w:cs="Arial"/>
        </w:rPr>
        <w:t>tidades a realizar (de impresiones</w:t>
      </w:r>
      <w:r w:rsidRPr="00886B87">
        <w:rPr>
          <w:rFonts w:ascii="Arial" w:hAnsi="Arial" w:cs="Arial"/>
        </w:rPr>
        <w:t xml:space="preserve"> por ejemplo)</w:t>
      </w:r>
    </w:p>
    <w:p w:rsidR="00574711" w:rsidRPr="003D4AB2" w:rsidRDefault="00574711" w:rsidP="003D4AB2">
      <w:pPr>
        <w:numPr>
          <w:ilvl w:val="0"/>
          <w:numId w:val="2"/>
        </w:numPr>
        <w:spacing w:after="0" w:line="240" w:lineRule="auto"/>
        <w:jc w:val="both"/>
        <w:rPr>
          <w:rFonts w:ascii="Arial" w:hAnsi="Arial" w:cs="Arial"/>
        </w:rPr>
      </w:pPr>
      <w:r>
        <w:rPr>
          <w:rFonts w:ascii="Arial" w:hAnsi="Arial" w:cs="Arial"/>
        </w:rPr>
        <w:t>proveedor elegido, con el monto correspondiente</w:t>
      </w:r>
      <w:r w:rsidRPr="003D4AB2">
        <w:rPr>
          <w:rFonts w:ascii="Arial" w:hAnsi="Arial" w:cs="Arial"/>
        </w:rPr>
        <w:t>.</w:t>
      </w:r>
    </w:p>
    <w:p w:rsidR="00574711" w:rsidRDefault="00574711" w:rsidP="005B598B">
      <w:pPr>
        <w:spacing w:after="0" w:line="240" w:lineRule="auto"/>
        <w:jc w:val="both"/>
        <w:rPr>
          <w:rFonts w:ascii="Arial" w:hAnsi="Arial" w:cs="Arial"/>
          <w:b/>
        </w:rPr>
      </w:pPr>
    </w:p>
    <w:p w:rsidR="00574711" w:rsidRPr="00BF4B66" w:rsidRDefault="00574711" w:rsidP="005B598B">
      <w:pPr>
        <w:spacing w:after="0" w:line="240" w:lineRule="auto"/>
        <w:jc w:val="both"/>
        <w:rPr>
          <w:rFonts w:ascii="Arial" w:hAnsi="Arial" w:cs="Arial"/>
          <w:b/>
        </w:rPr>
      </w:pPr>
      <w:r w:rsidRPr="00BF4B66">
        <w:rPr>
          <w:rFonts w:ascii="Arial" w:hAnsi="Arial" w:cs="Arial"/>
          <w:b/>
        </w:rPr>
        <w:t>Ejemplo:</w:t>
      </w:r>
    </w:p>
    <w:tbl>
      <w:tblPr>
        <w:tblW w:w="8745" w:type="dxa"/>
        <w:tblInd w:w="3" w:type="dxa"/>
        <w:tblLayout w:type="fixed"/>
        <w:tblCellMar>
          <w:left w:w="107" w:type="dxa"/>
          <w:right w:w="107" w:type="dxa"/>
        </w:tblCellMar>
        <w:tblLook w:val="00A0"/>
      </w:tblPr>
      <w:tblGrid>
        <w:gridCol w:w="4641"/>
        <w:gridCol w:w="2124"/>
        <w:gridCol w:w="1980"/>
      </w:tblGrid>
      <w:tr w:rsidR="00574711" w:rsidRPr="00BD1F4C" w:rsidTr="007A3E76">
        <w:tc>
          <w:tcPr>
            <w:tcW w:w="4641" w:type="dxa"/>
            <w:tcBorders>
              <w:top w:val="single" w:sz="4" w:space="0" w:color="auto"/>
              <w:left w:val="single" w:sz="4" w:space="0" w:color="auto"/>
              <w:bottom w:val="single" w:sz="4" w:space="0" w:color="auto"/>
              <w:right w:val="single" w:sz="4" w:space="0" w:color="auto"/>
            </w:tcBorders>
            <w:vAlign w:val="center"/>
          </w:tcPr>
          <w:p w:rsidR="00574711" w:rsidRPr="00BD1F4C" w:rsidRDefault="00574711" w:rsidP="007A3E76">
            <w:pPr>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Actividades / items a reintegrar</w:t>
            </w:r>
          </w:p>
        </w:tc>
        <w:tc>
          <w:tcPr>
            <w:tcW w:w="2124" w:type="dxa"/>
            <w:tcBorders>
              <w:top w:val="single" w:sz="4" w:space="0" w:color="auto"/>
              <w:left w:val="single" w:sz="4" w:space="0" w:color="auto"/>
              <w:bottom w:val="single" w:sz="4" w:space="0" w:color="auto"/>
              <w:right w:val="single" w:sz="4" w:space="0" w:color="auto"/>
            </w:tcBorders>
            <w:vAlign w:val="center"/>
          </w:tcPr>
          <w:p w:rsidR="00574711" w:rsidRPr="00BD1F4C" w:rsidRDefault="00574711" w:rsidP="007A3E76">
            <w:pPr>
              <w:spacing w:after="0" w:line="240" w:lineRule="auto"/>
              <w:rPr>
                <w:rFonts w:ascii="Arial" w:hAnsi="Arial" w:cs="Arial"/>
                <w:b/>
                <w:sz w:val="20"/>
                <w:szCs w:val="20"/>
                <w:u w:val="single"/>
                <w:lang w:val="es-ES" w:eastAsia="es-ES"/>
              </w:rPr>
            </w:pPr>
            <w:r w:rsidRPr="00BD1F4C">
              <w:rPr>
                <w:rFonts w:ascii="Arial" w:hAnsi="Arial" w:cs="Arial"/>
                <w:b/>
                <w:sz w:val="20"/>
                <w:szCs w:val="20"/>
                <w:u w:val="single"/>
                <w:lang w:val="es-ES" w:eastAsia="es-ES"/>
              </w:rPr>
              <w:t>Proveedores</w:t>
            </w:r>
          </w:p>
        </w:tc>
        <w:tc>
          <w:tcPr>
            <w:tcW w:w="1980" w:type="dxa"/>
            <w:tcBorders>
              <w:top w:val="single" w:sz="4" w:space="0" w:color="auto"/>
              <w:left w:val="single" w:sz="4" w:space="0" w:color="auto"/>
              <w:bottom w:val="single" w:sz="4" w:space="0" w:color="auto"/>
              <w:right w:val="single" w:sz="4" w:space="0" w:color="auto"/>
            </w:tcBorders>
            <w:vAlign w:val="center"/>
          </w:tcPr>
          <w:p w:rsidR="00574711" w:rsidRPr="00BD1F4C" w:rsidRDefault="00574711" w:rsidP="00D47C66">
            <w:pPr>
              <w:spacing w:after="0" w:line="240" w:lineRule="auto"/>
              <w:ind w:right="238" w:firstLine="34"/>
              <w:jc w:val="center"/>
              <w:rPr>
                <w:rFonts w:ascii="Arial" w:hAnsi="Arial" w:cs="Arial"/>
                <w:b/>
                <w:sz w:val="20"/>
                <w:szCs w:val="20"/>
                <w:u w:val="single"/>
                <w:lang w:val="es-ES" w:eastAsia="es-ES"/>
              </w:rPr>
            </w:pPr>
            <w:r w:rsidRPr="00BD1F4C">
              <w:rPr>
                <w:rFonts w:ascii="Arial" w:hAnsi="Arial" w:cs="Arial"/>
                <w:b/>
                <w:sz w:val="20"/>
                <w:szCs w:val="20"/>
                <w:u w:val="single"/>
                <w:lang w:val="es-ES" w:eastAsia="es-ES"/>
              </w:rPr>
              <w:t>Costo Total</w:t>
            </w:r>
          </w:p>
        </w:tc>
      </w:tr>
      <w:tr w:rsidR="00574711" w:rsidRPr="00BD1F4C" w:rsidTr="00F4554C">
        <w:trPr>
          <w:trHeight w:val="715"/>
        </w:trPr>
        <w:tc>
          <w:tcPr>
            <w:tcW w:w="4641" w:type="dxa"/>
            <w:tcBorders>
              <w:top w:val="single" w:sz="4" w:space="0" w:color="auto"/>
              <w:left w:val="single" w:sz="4" w:space="0" w:color="auto"/>
              <w:bottom w:val="single" w:sz="4" w:space="0" w:color="auto"/>
              <w:right w:val="single" w:sz="6" w:space="0" w:color="auto"/>
            </w:tcBorders>
            <w:vAlign w:val="center"/>
          </w:tcPr>
          <w:p w:rsidR="00574711" w:rsidRPr="00BD1F4C" w:rsidRDefault="00574711" w:rsidP="007A3E76">
            <w:pPr>
              <w:spacing w:after="0" w:line="240" w:lineRule="auto"/>
              <w:rPr>
                <w:rFonts w:ascii="Arial" w:hAnsi="Arial" w:cs="Arial"/>
                <w:sz w:val="20"/>
                <w:szCs w:val="20"/>
                <w:lang w:val="es-ES" w:eastAsia="es-ES"/>
              </w:rPr>
            </w:pPr>
            <w:r w:rsidRPr="00BD1F4C">
              <w:rPr>
                <w:rFonts w:ascii="Arial" w:hAnsi="Arial" w:cs="Arial"/>
                <w:sz w:val="20"/>
                <w:szCs w:val="20"/>
                <w:lang w:val="es-ES" w:eastAsia="es-ES"/>
              </w:rPr>
              <w:t>Pasaje aéreo importador Chileno</w:t>
            </w:r>
          </w:p>
        </w:tc>
        <w:tc>
          <w:tcPr>
            <w:tcW w:w="2124" w:type="dxa"/>
            <w:tcBorders>
              <w:top w:val="single" w:sz="4" w:space="0" w:color="auto"/>
              <w:left w:val="single" w:sz="6" w:space="0" w:color="auto"/>
              <w:right w:val="single" w:sz="6" w:space="0" w:color="auto"/>
            </w:tcBorders>
            <w:vAlign w:val="center"/>
          </w:tcPr>
          <w:p w:rsidR="00574711" w:rsidRPr="00BD1F4C" w:rsidRDefault="00574711" w:rsidP="00665383">
            <w:pPr>
              <w:spacing w:after="0" w:line="240" w:lineRule="auto"/>
              <w:rPr>
                <w:rFonts w:ascii="Arial" w:hAnsi="Arial" w:cs="Arial"/>
                <w:sz w:val="20"/>
                <w:szCs w:val="20"/>
                <w:lang w:val="es-ES" w:eastAsia="es-ES"/>
              </w:rPr>
            </w:pPr>
            <w:r w:rsidRPr="00BD1F4C">
              <w:rPr>
                <w:rFonts w:ascii="Arial" w:hAnsi="Arial" w:cs="Arial"/>
                <w:sz w:val="20"/>
                <w:szCs w:val="20"/>
                <w:lang w:val="es-ES" w:eastAsia="es-ES"/>
              </w:rPr>
              <w:t>Aerolínea XX</w:t>
            </w:r>
          </w:p>
        </w:tc>
        <w:tc>
          <w:tcPr>
            <w:tcW w:w="1980" w:type="dxa"/>
            <w:tcBorders>
              <w:top w:val="single" w:sz="4" w:space="0" w:color="auto"/>
              <w:left w:val="single" w:sz="6" w:space="0" w:color="auto"/>
              <w:right w:val="single" w:sz="4" w:space="0" w:color="auto"/>
            </w:tcBorders>
            <w:vAlign w:val="center"/>
          </w:tcPr>
          <w:p w:rsidR="00574711" w:rsidRPr="00BD1F4C" w:rsidRDefault="00574711" w:rsidP="00665383">
            <w:pPr>
              <w:spacing w:after="0" w:line="240" w:lineRule="auto"/>
              <w:jc w:val="center"/>
              <w:rPr>
                <w:rFonts w:ascii="Arial" w:hAnsi="Arial" w:cs="Arial"/>
                <w:b/>
                <w:sz w:val="20"/>
                <w:szCs w:val="20"/>
                <w:lang w:val="es-ES" w:eastAsia="es-ES"/>
              </w:rPr>
            </w:pPr>
            <w:r w:rsidRPr="00BD1F4C">
              <w:rPr>
                <w:rFonts w:ascii="Arial" w:hAnsi="Arial" w:cs="Arial"/>
                <w:b/>
                <w:sz w:val="20"/>
                <w:szCs w:val="20"/>
                <w:lang w:val="es-ES" w:eastAsia="es-ES"/>
              </w:rPr>
              <w:t>$7.800</w:t>
            </w:r>
          </w:p>
        </w:tc>
      </w:tr>
      <w:tr w:rsidR="00574711" w:rsidRPr="00BD1F4C" w:rsidTr="0014509C">
        <w:trPr>
          <w:trHeight w:val="470"/>
        </w:trPr>
        <w:tc>
          <w:tcPr>
            <w:tcW w:w="4641" w:type="dxa"/>
            <w:tcBorders>
              <w:top w:val="single" w:sz="4" w:space="0" w:color="auto"/>
              <w:left w:val="single" w:sz="6" w:space="0" w:color="auto"/>
              <w:right w:val="single" w:sz="6" w:space="0" w:color="auto"/>
            </w:tcBorders>
            <w:vAlign w:val="center"/>
          </w:tcPr>
          <w:p w:rsidR="00574711" w:rsidRPr="00BD1F4C" w:rsidRDefault="00574711" w:rsidP="007A3E76">
            <w:pPr>
              <w:spacing w:after="0" w:line="240" w:lineRule="auto"/>
              <w:rPr>
                <w:rFonts w:ascii="Arial" w:hAnsi="Arial" w:cs="Arial"/>
                <w:sz w:val="20"/>
                <w:szCs w:val="20"/>
                <w:lang w:val="es-ES" w:eastAsia="es-ES"/>
              </w:rPr>
            </w:pPr>
            <w:r w:rsidRPr="00BD1F4C">
              <w:rPr>
                <w:rFonts w:ascii="Arial" w:hAnsi="Arial" w:cs="Arial"/>
                <w:sz w:val="20"/>
                <w:szCs w:val="20"/>
                <w:lang w:val="es-ES" w:eastAsia="es-ES"/>
              </w:rPr>
              <w:t>Hospedaje importador Chileno</w:t>
            </w:r>
          </w:p>
        </w:tc>
        <w:tc>
          <w:tcPr>
            <w:tcW w:w="2124" w:type="dxa"/>
            <w:tcBorders>
              <w:top w:val="single" w:sz="4" w:space="0" w:color="auto"/>
              <w:left w:val="single" w:sz="6" w:space="0" w:color="auto"/>
              <w:right w:val="single" w:sz="6" w:space="0" w:color="auto"/>
            </w:tcBorders>
            <w:vAlign w:val="center"/>
          </w:tcPr>
          <w:p w:rsidR="00574711" w:rsidRPr="00BD1F4C" w:rsidRDefault="00574711" w:rsidP="007A3E76">
            <w:pPr>
              <w:spacing w:after="0" w:line="240" w:lineRule="auto"/>
              <w:rPr>
                <w:rFonts w:ascii="Arial" w:hAnsi="Arial" w:cs="Arial"/>
                <w:sz w:val="20"/>
                <w:szCs w:val="20"/>
                <w:lang w:val="es-ES" w:eastAsia="es-ES"/>
              </w:rPr>
            </w:pPr>
            <w:r w:rsidRPr="00BD1F4C">
              <w:rPr>
                <w:rFonts w:ascii="Arial" w:hAnsi="Arial" w:cs="Arial"/>
                <w:sz w:val="20"/>
                <w:szCs w:val="20"/>
                <w:lang w:val="es-ES" w:eastAsia="es-ES"/>
              </w:rPr>
              <w:t>Hotel YY</w:t>
            </w:r>
          </w:p>
        </w:tc>
        <w:tc>
          <w:tcPr>
            <w:tcW w:w="1980" w:type="dxa"/>
            <w:tcBorders>
              <w:top w:val="single" w:sz="4" w:space="0" w:color="auto"/>
              <w:left w:val="single" w:sz="6" w:space="0" w:color="auto"/>
              <w:right w:val="single" w:sz="6" w:space="0" w:color="auto"/>
            </w:tcBorders>
            <w:vAlign w:val="center"/>
          </w:tcPr>
          <w:p w:rsidR="00574711" w:rsidRPr="00BD1F4C" w:rsidRDefault="00574711" w:rsidP="00665383">
            <w:pPr>
              <w:spacing w:after="0" w:line="240" w:lineRule="auto"/>
              <w:jc w:val="center"/>
              <w:rPr>
                <w:rFonts w:ascii="Arial" w:hAnsi="Arial" w:cs="Arial"/>
                <w:b/>
                <w:sz w:val="20"/>
                <w:szCs w:val="20"/>
                <w:lang w:val="es-ES" w:eastAsia="es-ES"/>
              </w:rPr>
            </w:pPr>
            <w:r w:rsidRPr="00BD1F4C">
              <w:rPr>
                <w:rFonts w:ascii="Arial" w:hAnsi="Arial" w:cs="Arial"/>
                <w:b/>
                <w:sz w:val="20"/>
                <w:szCs w:val="20"/>
                <w:lang w:val="es-ES" w:eastAsia="es-ES"/>
              </w:rPr>
              <w:t>$4.200</w:t>
            </w:r>
          </w:p>
        </w:tc>
      </w:tr>
      <w:tr w:rsidR="00574711" w:rsidRPr="00BD1F4C" w:rsidTr="00FC73D9">
        <w:trPr>
          <w:trHeight w:val="715"/>
        </w:trPr>
        <w:tc>
          <w:tcPr>
            <w:tcW w:w="4641" w:type="dxa"/>
            <w:tcBorders>
              <w:top w:val="single" w:sz="4" w:space="0" w:color="auto"/>
              <w:left w:val="single" w:sz="6" w:space="0" w:color="auto"/>
              <w:bottom w:val="single" w:sz="6" w:space="0" w:color="auto"/>
              <w:right w:val="single" w:sz="6" w:space="0" w:color="auto"/>
            </w:tcBorders>
            <w:vAlign w:val="center"/>
          </w:tcPr>
          <w:p w:rsidR="00574711" w:rsidRPr="00BD1F4C" w:rsidRDefault="00574711" w:rsidP="007A3E76">
            <w:pPr>
              <w:spacing w:after="0" w:line="240" w:lineRule="auto"/>
              <w:rPr>
                <w:rFonts w:ascii="Arial" w:hAnsi="Arial" w:cs="Arial"/>
                <w:i/>
                <w:sz w:val="20"/>
                <w:szCs w:val="20"/>
                <w:lang w:val="es-ES" w:eastAsia="es-ES"/>
              </w:rPr>
            </w:pPr>
            <w:r w:rsidRPr="00BD1F4C">
              <w:rPr>
                <w:rFonts w:ascii="Arial" w:hAnsi="Arial" w:cs="Arial"/>
                <w:sz w:val="20"/>
                <w:szCs w:val="20"/>
                <w:lang w:val="es-ES" w:eastAsia="es-ES"/>
              </w:rPr>
              <w:t xml:space="preserve">Rediseño de Página Web </w:t>
            </w:r>
          </w:p>
        </w:tc>
        <w:tc>
          <w:tcPr>
            <w:tcW w:w="2124" w:type="dxa"/>
            <w:tcBorders>
              <w:top w:val="single" w:sz="4" w:space="0" w:color="auto"/>
              <w:left w:val="single" w:sz="6" w:space="0" w:color="auto"/>
              <w:right w:val="single" w:sz="6" w:space="0" w:color="auto"/>
            </w:tcBorders>
            <w:vAlign w:val="center"/>
          </w:tcPr>
          <w:p w:rsidR="00574711" w:rsidRPr="00BD1F4C" w:rsidRDefault="00574711" w:rsidP="007A3E76">
            <w:pPr>
              <w:spacing w:after="0" w:line="240" w:lineRule="auto"/>
              <w:rPr>
                <w:rFonts w:ascii="Arial" w:hAnsi="Arial" w:cs="Arial"/>
                <w:sz w:val="20"/>
                <w:szCs w:val="20"/>
                <w:lang w:val="es-ES" w:eastAsia="es-ES"/>
              </w:rPr>
            </w:pPr>
            <w:r w:rsidRPr="00BD1F4C">
              <w:rPr>
                <w:rFonts w:ascii="Arial" w:hAnsi="Arial" w:cs="Arial"/>
                <w:sz w:val="20"/>
                <w:szCs w:val="20"/>
                <w:lang w:val="es-ES" w:eastAsia="es-ES"/>
              </w:rPr>
              <w:t>Tu web</w:t>
            </w:r>
          </w:p>
        </w:tc>
        <w:tc>
          <w:tcPr>
            <w:tcW w:w="1980" w:type="dxa"/>
            <w:tcBorders>
              <w:top w:val="single" w:sz="4" w:space="0" w:color="auto"/>
              <w:left w:val="single" w:sz="6" w:space="0" w:color="auto"/>
              <w:right w:val="single" w:sz="6" w:space="0" w:color="auto"/>
            </w:tcBorders>
            <w:vAlign w:val="center"/>
          </w:tcPr>
          <w:p w:rsidR="00574711" w:rsidRPr="00BD1F4C" w:rsidRDefault="00574711" w:rsidP="00665383">
            <w:pPr>
              <w:spacing w:after="0" w:line="240" w:lineRule="auto"/>
              <w:jc w:val="center"/>
              <w:rPr>
                <w:rFonts w:ascii="Arial" w:hAnsi="Arial" w:cs="Arial"/>
                <w:b/>
                <w:sz w:val="20"/>
                <w:szCs w:val="20"/>
                <w:lang w:val="es-ES" w:eastAsia="es-ES"/>
              </w:rPr>
            </w:pPr>
            <w:r w:rsidRPr="00BD1F4C">
              <w:rPr>
                <w:rFonts w:ascii="Arial" w:hAnsi="Arial" w:cs="Arial"/>
                <w:b/>
                <w:sz w:val="20"/>
                <w:szCs w:val="20"/>
                <w:lang w:val="es-ES" w:eastAsia="es-ES"/>
              </w:rPr>
              <w:t>$22.000</w:t>
            </w:r>
          </w:p>
        </w:tc>
      </w:tr>
      <w:tr w:rsidR="00574711" w:rsidRPr="00BD1F4C" w:rsidTr="007A3E76">
        <w:trPr>
          <w:trHeight w:val="51"/>
        </w:trPr>
        <w:tc>
          <w:tcPr>
            <w:tcW w:w="4641" w:type="dxa"/>
            <w:tcBorders>
              <w:top w:val="single" w:sz="6" w:space="0" w:color="auto"/>
              <w:left w:val="single" w:sz="6" w:space="0" w:color="auto"/>
              <w:bottom w:val="single" w:sz="6" w:space="0" w:color="auto"/>
              <w:right w:val="single" w:sz="6" w:space="0" w:color="auto"/>
            </w:tcBorders>
            <w:vAlign w:val="center"/>
          </w:tcPr>
          <w:p w:rsidR="00574711" w:rsidRPr="00BD1F4C" w:rsidRDefault="00574711" w:rsidP="007A3E76">
            <w:pPr>
              <w:spacing w:after="0" w:line="240" w:lineRule="auto"/>
              <w:rPr>
                <w:rFonts w:ascii="Arial" w:hAnsi="Arial" w:cs="Arial"/>
                <w:sz w:val="20"/>
                <w:szCs w:val="20"/>
                <w:lang w:val="es-ES" w:eastAsia="es-ES"/>
              </w:rPr>
            </w:pPr>
            <w:r w:rsidRPr="00BD1F4C">
              <w:rPr>
                <w:rFonts w:ascii="Arial" w:hAnsi="Arial" w:cs="Arial"/>
                <w:sz w:val="20"/>
                <w:szCs w:val="20"/>
                <w:lang w:val="es-ES" w:eastAsia="es-ES"/>
              </w:rPr>
              <w:t>Envío de Muestras comerciales</w:t>
            </w:r>
          </w:p>
        </w:tc>
        <w:tc>
          <w:tcPr>
            <w:tcW w:w="2124" w:type="dxa"/>
            <w:tcBorders>
              <w:top w:val="single" w:sz="6" w:space="0" w:color="auto"/>
              <w:left w:val="single" w:sz="6" w:space="0" w:color="auto"/>
              <w:bottom w:val="single" w:sz="6" w:space="0" w:color="auto"/>
              <w:right w:val="single" w:sz="6" w:space="0" w:color="auto"/>
            </w:tcBorders>
            <w:vAlign w:val="center"/>
          </w:tcPr>
          <w:p w:rsidR="00574711" w:rsidRPr="00BD1F4C" w:rsidRDefault="00574711" w:rsidP="007A3E76">
            <w:pPr>
              <w:spacing w:after="0" w:line="240" w:lineRule="auto"/>
              <w:rPr>
                <w:sz w:val="20"/>
                <w:szCs w:val="20"/>
              </w:rPr>
            </w:pPr>
            <w:r w:rsidRPr="00BD1F4C">
              <w:rPr>
                <w:rFonts w:ascii="Arial" w:hAnsi="Arial" w:cs="Arial"/>
                <w:sz w:val="20"/>
                <w:szCs w:val="20"/>
                <w:lang w:val="es-ES" w:eastAsia="es-ES"/>
              </w:rPr>
              <w:t>UPS</w:t>
            </w:r>
          </w:p>
        </w:tc>
        <w:tc>
          <w:tcPr>
            <w:tcW w:w="1980" w:type="dxa"/>
            <w:tcBorders>
              <w:top w:val="single" w:sz="6" w:space="0" w:color="auto"/>
              <w:left w:val="single" w:sz="6" w:space="0" w:color="auto"/>
              <w:bottom w:val="single" w:sz="6" w:space="0" w:color="auto"/>
              <w:right w:val="single" w:sz="6" w:space="0" w:color="auto"/>
            </w:tcBorders>
            <w:vAlign w:val="center"/>
          </w:tcPr>
          <w:p w:rsidR="00574711" w:rsidRPr="00BD1F4C" w:rsidRDefault="00574711" w:rsidP="00D47C66">
            <w:pPr>
              <w:spacing w:after="0" w:line="240" w:lineRule="auto"/>
              <w:jc w:val="center"/>
              <w:rPr>
                <w:rFonts w:ascii="Arial" w:hAnsi="Arial" w:cs="Arial"/>
                <w:b/>
                <w:sz w:val="20"/>
                <w:szCs w:val="20"/>
                <w:lang w:val="es-ES" w:eastAsia="es-ES"/>
              </w:rPr>
            </w:pPr>
            <w:r w:rsidRPr="00BD1F4C">
              <w:rPr>
                <w:rFonts w:ascii="Arial" w:hAnsi="Arial" w:cs="Arial"/>
                <w:b/>
                <w:sz w:val="20"/>
                <w:szCs w:val="20"/>
                <w:lang w:val="es-ES" w:eastAsia="es-ES"/>
              </w:rPr>
              <w:t>$15.000</w:t>
            </w:r>
          </w:p>
        </w:tc>
      </w:tr>
      <w:tr w:rsidR="00574711" w:rsidRPr="00BD1F4C" w:rsidTr="007A3E76">
        <w:tc>
          <w:tcPr>
            <w:tcW w:w="4641" w:type="dxa"/>
            <w:tcBorders>
              <w:top w:val="single" w:sz="6" w:space="0" w:color="auto"/>
              <w:left w:val="single" w:sz="6" w:space="0" w:color="auto"/>
              <w:bottom w:val="single" w:sz="6" w:space="0" w:color="auto"/>
              <w:right w:val="single" w:sz="6" w:space="0" w:color="auto"/>
            </w:tcBorders>
            <w:vAlign w:val="center"/>
          </w:tcPr>
          <w:p w:rsidR="00574711" w:rsidRPr="00BD1F4C" w:rsidRDefault="00574711" w:rsidP="007A3E76">
            <w:pPr>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Total</w:t>
            </w:r>
          </w:p>
        </w:tc>
        <w:tc>
          <w:tcPr>
            <w:tcW w:w="2124" w:type="dxa"/>
            <w:tcBorders>
              <w:top w:val="single" w:sz="6" w:space="0" w:color="auto"/>
              <w:left w:val="single" w:sz="6" w:space="0" w:color="auto"/>
              <w:bottom w:val="single" w:sz="6" w:space="0" w:color="auto"/>
              <w:right w:val="single" w:sz="6" w:space="0" w:color="auto"/>
            </w:tcBorders>
            <w:vAlign w:val="center"/>
          </w:tcPr>
          <w:p w:rsidR="00574711" w:rsidRPr="00BD1F4C" w:rsidRDefault="00574711" w:rsidP="007A3E76">
            <w:pPr>
              <w:spacing w:after="0" w:line="240" w:lineRule="auto"/>
              <w:rPr>
                <w:rFonts w:ascii="Arial" w:hAnsi="Arial" w:cs="Arial"/>
                <w:b/>
                <w:sz w:val="20"/>
                <w:szCs w:val="20"/>
                <w:lang w:val="es-ES" w:eastAsia="es-ES"/>
              </w:rPr>
            </w:pPr>
          </w:p>
        </w:tc>
        <w:tc>
          <w:tcPr>
            <w:tcW w:w="1980" w:type="dxa"/>
            <w:tcBorders>
              <w:top w:val="single" w:sz="6" w:space="0" w:color="auto"/>
              <w:left w:val="single" w:sz="6" w:space="0" w:color="auto"/>
              <w:bottom w:val="single" w:sz="6" w:space="0" w:color="auto"/>
              <w:right w:val="single" w:sz="6" w:space="0" w:color="auto"/>
            </w:tcBorders>
            <w:vAlign w:val="center"/>
          </w:tcPr>
          <w:p w:rsidR="00574711" w:rsidRPr="00BD1F4C" w:rsidRDefault="00574711" w:rsidP="00665383">
            <w:pPr>
              <w:spacing w:after="0" w:line="240" w:lineRule="auto"/>
              <w:jc w:val="center"/>
              <w:rPr>
                <w:rFonts w:ascii="Arial" w:hAnsi="Arial" w:cs="Arial"/>
                <w:b/>
                <w:bCs/>
                <w:sz w:val="20"/>
                <w:szCs w:val="20"/>
                <w:lang w:val="es-ES" w:eastAsia="es-ES"/>
              </w:rPr>
            </w:pPr>
            <w:r w:rsidRPr="00BD1F4C">
              <w:rPr>
                <w:rFonts w:ascii="Arial" w:hAnsi="Arial" w:cs="Arial"/>
                <w:b/>
                <w:bCs/>
                <w:sz w:val="20"/>
                <w:szCs w:val="20"/>
                <w:lang w:val="es-ES" w:eastAsia="es-ES"/>
              </w:rPr>
              <w:t>$49.000</w:t>
            </w:r>
          </w:p>
        </w:tc>
      </w:tr>
      <w:tr w:rsidR="00574711" w:rsidRPr="00BD1F4C" w:rsidTr="007A3E76">
        <w:tc>
          <w:tcPr>
            <w:tcW w:w="4641" w:type="dxa"/>
            <w:tcBorders>
              <w:top w:val="single" w:sz="6" w:space="0" w:color="auto"/>
              <w:left w:val="single" w:sz="6" w:space="0" w:color="auto"/>
              <w:bottom w:val="single" w:sz="6" w:space="0" w:color="auto"/>
              <w:right w:val="single" w:sz="6" w:space="0" w:color="auto"/>
            </w:tcBorders>
            <w:vAlign w:val="center"/>
          </w:tcPr>
          <w:p w:rsidR="00574711" w:rsidRPr="00BD1F4C" w:rsidRDefault="00574711" w:rsidP="007A3E76">
            <w:pPr>
              <w:spacing w:after="0" w:line="240" w:lineRule="auto"/>
              <w:rPr>
                <w:rFonts w:ascii="Arial" w:hAnsi="Arial" w:cs="Arial"/>
                <w:b/>
                <w:sz w:val="20"/>
                <w:szCs w:val="20"/>
                <w:lang w:val="es-ES" w:eastAsia="es-ES"/>
              </w:rPr>
            </w:pPr>
            <w:r w:rsidRPr="00BD1F4C">
              <w:rPr>
                <w:rFonts w:ascii="Arial" w:hAnsi="Arial" w:cs="Arial"/>
                <w:b/>
                <w:sz w:val="20"/>
                <w:szCs w:val="20"/>
                <w:lang w:val="es-ES" w:eastAsia="es-ES"/>
              </w:rPr>
              <w:t>A reintegrar (50%)</w:t>
            </w:r>
          </w:p>
        </w:tc>
        <w:tc>
          <w:tcPr>
            <w:tcW w:w="2124" w:type="dxa"/>
            <w:tcBorders>
              <w:top w:val="single" w:sz="6" w:space="0" w:color="auto"/>
              <w:left w:val="single" w:sz="6" w:space="0" w:color="auto"/>
              <w:bottom w:val="single" w:sz="6" w:space="0" w:color="auto"/>
              <w:right w:val="single" w:sz="6" w:space="0" w:color="auto"/>
            </w:tcBorders>
            <w:vAlign w:val="center"/>
          </w:tcPr>
          <w:p w:rsidR="00574711" w:rsidRPr="00BD1F4C" w:rsidRDefault="00574711" w:rsidP="007A3E76">
            <w:pPr>
              <w:spacing w:after="0" w:line="240" w:lineRule="auto"/>
              <w:rPr>
                <w:rFonts w:ascii="Arial" w:hAnsi="Arial" w:cs="Arial"/>
                <w:b/>
                <w:sz w:val="20"/>
                <w:szCs w:val="20"/>
                <w:lang w:val="es-ES" w:eastAsia="es-ES"/>
              </w:rPr>
            </w:pPr>
          </w:p>
        </w:tc>
        <w:tc>
          <w:tcPr>
            <w:tcW w:w="1980" w:type="dxa"/>
            <w:tcBorders>
              <w:top w:val="single" w:sz="6" w:space="0" w:color="auto"/>
              <w:left w:val="single" w:sz="6" w:space="0" w:color="auto"/>
              <w:bottom w:val="single" w:sz="6" w:space="0" w:color="auto"/>
              <w:right w:val="single" w:sz="6" w:space="0" w:color="auto"/>
            </w:tcBorders>
            <w:vAlign w:val="center"/>
          </w:tcPr>
          <w:p w:rsidR="00574711" w:rsidRPr="00BD1F4C" w:rsidRDefault="00574711" w:rsidP="00665383">
            <w:pPr>
              <w:spacing w:after="0" w:line="240" w:lineRule="auto"/>
              <w:jc w:val="center"/>
              <w:rPr>
                <w:rFonts w:ascii="Arial" w:hAnsi="Arial" w:cs="Arial"/>
                <w:b/>
                <w:bCs/>
                <w:sz w:val="20"/>
                <w:szCs w:val="20"/>
                <w:lang w:val="es-ES" w:eastAsia="es-ES"/>
              </w:rPr>
            </w:pPr>
            <w:r w:rsidRPr="00BD1F4C">
              <w:rPr>
                <w:rFonts w:ascii="Arial" w:hAnsi="Arial" w:cs="Arial"/>
                <w:b/>
                <w:bCs/>
                <w:sz w:val="20"/>
                <w:szCs w:val="20"/>
                <w:lang w:val="es-ES" w:eastAsia="es-ES"/>
              </w:rPr>
              <w:t>$24.500</w:t>
            </w:r>
          </w:p>
        </w:tc>
      </w:tr>
    </w:tbl>
    <w:p w:rsidR="00574711" w:rsidRPr="00BF4B66" w:rsidRDefault="00574711" w:rsidP="005B598B">
      <w:pPr>
        <w:spacing w:after="0" w:line="240" w:lineRule="auto"/>
        <w:jc w:val="both"/>
        <w:rPr>
          <w:rFonts w:ascii="Arial" w:hAnsi="Arial" w:cs="Arial"/>
          <w:b/>
        </w:rPr>
      </w:pPr>
    </w:p>
    <w:p w:rsidR="00574711" w:rsidRDefault="00574711" w:rsidP="005B598B">
      <w:pPr>
        <w:spacing w:after="0" w:line="240" w:lineRule="auto"/>
        <w:jc w:val="both"/>
        <w:rPr>
          <w:rFonts w:ascii="Arial" w:hAnsi="Arial" w:cs="Arial"/>
          <w:i/>
        </w:rPr>
      </w:pPr>
      <w:r>
        <w:rPr>
          <w:rFonts w:ascii="Arial" w:hAnsi="Arial" w:cs="Arial"/>
          <w:i/>
        </w:rPr>
        <w:t>*Los presupuestos deben incluirse en el proyecto.</w:t>
      </w:r>
    </w:p>
    <w:p w:rsidR="00574711" w:rsidRPr="003D4AB2" w:rsidRDefault="00574711" w:rsidP="005B598B">
      <w:pPr>
        <w:spacing w:after="0" w:line="240" w:lineRule="auto"/>
        <w:jc w:val="both"/>
        <w:rPr>
          <w:rFonts w:ascii="Arial" w:hAnsi="Arial" w:cs="Arial"/>
          <w:b/>
          <w:i/>
        </w:rPr>
      </w:pPr>
    </w:p>
    <w:p w:rsidR="00574711" w:rsidRPr="00BF4B66" w:rsidRDefault="00574711" w:rsidP="005B598B">
      <w:pPr>
        <w:spacing w:after="0" w:line="240" w:lineRule="auto"/>
        <w:jc w:val="both"/>
        <w:rPr>
          <w:rFonts w:ascii="Arial" w:hAnsi="Arial" w:cs="Arial"/>
          <w:b/>
          <w:sz w:val="12"/>
          <w:szCs w:val="12"/>
        </w:rPr>
      </w:pPr>
    </w:p>
    <w:p w:rsidR="00574711" w:rsidRPr="00BF4B66" w:rsidRDefault="00574711" w:rsidP="005B598B">
      <w:pPr>
        <w:spacing w:after="0" w:line="240" w:lineRule="auto"/>
        <w:jc w:val="both"/>
        <w:rPr>
          <w:rFonts w:ascii="Arial" w:hAnsi="Arial" w:cs="Arial"/>
        </w:rPr>
      </w:pPr>
      <w:r w:rsidRPr="00BA469D">
        <w:rPr>
          <w:rFonts w:ascii="Arial" w:hAnsi="Arial" w:cs="Arial"/>
          <w:u w:val="single"/>
        </w:rPr>
        <w:t>Cronograma de realización de las Actividades</w:t>
      </w:r>
      <w:r w:rsidRPr="00BF4B66">
        <w:rPr>
          <w:rFonts w:ascii="Arial" w:hAnsi="Arial" w:cs="Arial"/>
        </w:rPr>
        <w:t xml:space="preserve"> (hasta octubre 2018)</w:t>
      </w:r>
    </w:p>
    <w:p w:rsidR="00574711" w:rsidRPr="00BF4B66" w:rsidRDefault="00574711" w:rsidP="005B598B">
      <w:pPr>
        <w:spacing w:after="0" w:line="240" w:lineRule="auto"/>
        <w:jc w:val="both"/>
        <w:rPr>
          <w:rFonts w:ascii="Arial" w:hAnsi="Arial" w:cs="Arial"/>
        </w:rPr>
      </w:pPr>
    </w:p>
    <w:tbl>
      <w:tblPr>
        <w:tblW w:w="1028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2"/>
        <w:gridCol w:w="800"/>
        <w:gridCol w:w="850"/>
        <w:gridCol w:w="905"/>
        <w:gridCol w:w="994"/>
        <w:gridCol w:w="904"/>
        <w:gridCol w:w="896"/>
        <w:gridCol w:w="892"/>
        <w:gridCol w:w="828"/>
        <w:gridCol w:w="818"/>
        <w:gridCol w:w="828"/>
      </w:tblGrid>
      <w:tr w:rsidR="00574711" w:rsidRPr="00BD1F4C" w:rsidTr="00BD1F4C">
        <w:tc>
          <w:tcPr>
            <w:tcW w:w="0" w:type="auto"/>
            <w:vAlign w:val="center"/>
          </w:tcPr>
          <w:p w:rsidR="00574711" w:rsidRPr="00BD1F4C" w:rsidRDefault="00574711" w:rsidP="00BD1F4C">
            <w:pPr>
              <w:spacing w:after="0" w:line="240" w:lineRule="auto"/>
              <w:jc w:val="center"/>
              <w:rPr>
                <w:rFonts w:ascii="Arial" w:hAnsi="Arial" w:cs="Arial"/>
                <w:b/>
                <w:sz w:val="20"/>
                <w:szCs w:val="20"/>
                <w:lang w:val="es-ES" w:eastAsia="es-ES"/>
              </w:rPr>
            </w:pPr>
            <w:r w:rsidRPr="00BD1F4C">
              <w:rPr>
                <w:rFonts w:ascii="Arial" w:hAnsi="Arial" w:cs="Arial"/>
                <w:b/>
                <w:sz w:val="20"/>
                <w:szCs w:val="20"/>
                <w:lang w:val="es-ES" w:eastAsia="es-ES"/>
              </w:rPr>
              <w:t>ACTIVIDAD</w:t>
            </w:r>
          </w:p>
        </w:tc>
        <w:tc>
          <w:tcPr>
            <w:tcW w:w="800" w:type="dxa"/>
            <w:vAlign w:val="center"/>
          </w:tcPr>
          <w:p w:rsidR="00574711" w:rsidRPr="00BD1F4C" w:rsidRDefault="00574711" w:rsidP="00BD1F4C">
            <w:pPr>
              <w:spacing w:after="0" w:line="240" w:lineRule="auto"/>
              <w:jc w:val="center"/>
              <w:rPr>
                <w:rFonts w:ascii="Arial" w:hAnsi="Arial" w:cs="Arial"/>
                <w:b/>
                <w:sz w:val="20"/>
                <w:szCs w:val="20"/>
                <w:lang w:val="es-ES" w:eastAsia="es-ES"/>
              </w:rPr>
            </w:pPr>
            <w:r w:rsidRPr="00BD1F4C">
              <w:rPr>
                <w:rFonts w:ascii="Arial" w:hAnsi="Arial" w:cs="Arial"/>
                <w:b/>
                <w:sz w:val="20"/>
                <w:szCs w:val="20"/>
                <w:lang w:val="es-ES" w:eastAsia="es-ES"/>
              </w:rPr>
              <w:t>Mes 1</w:t>
            </w:r>
          </w:p>
          <w:p w:rsidR="00574711" w:rsidRPr="00BD1F4C" w:rsidRDefault="00574711" w:rsidP="00BD1F4C">
            <w:pPr>
              <w:spacing w:after="0" w:line="240" w:lineRule="auto"/>
              <w:jc w:val="center"/>
              <w:rPr>
                <w:rFonts w:ascii="Arial" w:hAnsi="Arial" w:cs="Arial"/>
                <w:b/>
                <w:sz w:val="20"/>
                <w:szCs w:val="20"/>
                <w:lang w:val="es-ES" w:eastAsia="es-ES"/>
              </w:rPr>
            </w:pPr>
            <w:r w:rsidRPr="00BD1F4C">
              <w:rPr>
                <w:rFonts w:ascii="Arial" w:hAnsi="Arial" w:cs="Arial"/>
                <w:b/>
                <w:sz w:val="20"/>
                <w:szCs w:val="20"/>
                <w:lang w:val="es-ES" w:eastAsia="es-ES"/>
              </w:rPr>
              <w:t>ENE</w:t>
            </w:r>
          </w:p>
        </w:tc>
        <w:tc>
          <w:tcPr>
            <w:tcW w:w="850" w:type="dxa"/>
            <w:vAlign w:val="center"/>
          </w:tcPr>
          <w:p w:rsidR="00574711" w:rsidRPr="00BD1F4C" w:rsidRDefault="00574711" w:rsidP="00BD1F4C">
            <w:pPr>
              <w:spacing w:after="0" w:line="240" w:lineRule="auto"/>
              <w:jc w:val="center"/>
              <w:rPr>
                <w:rFonts w:ascii="Arial" w:hAnsi="Arial" w:cs="Arial"/>
                <w:b/>
                <w:sz w:val="20"/>
                <w:szCs w:val="20"/>
                <w:lang w:val="es-ES" w:eastAsia="es-ES"/>
              </w:rPr>
            </w:pPr>
            <w:r w:rsidRPr="00BD1F4C">
              <w:rPr>
                <w:rFonts w:ascii="Arial" w:hAnsi="Arial" w:cs="Arial"/>
                <w:b/>
                <w:sz w:val="20"/>
                <w:szCs w:val="20"/>
                <w:lang w:val="es-ES" w:eastAsia="es-ES"/>
              </w:rPr>
              <w:t>Mes 2</w:t>
            </w:r>
          </w:p>
          <w:p w:rsidR="00574711" w:rsidRPr="00BD1F4C" w:rsidRDefault="00574711" w:rsidP="00BD1F4C">
            <w:pPr>
              <w:spacing w:after="0" w:line="240" w:lineRule="auto"/>
              <w:jc w:val="center"/>
              <w:rPr>
                <w:rFonts w:ascii="Arial" w:hAnsi="Arial" w:cs="Arial"/>
                <w:b/>
                <w:sz w:val="20"/>
                <w:szCs w:val="20"/>
                <w:lang w:val="es-ES" w:eastAsia="es-ES"/>
              </w:rPr>
            </w:pPr>
            <w:r w:rsidRPr="00BD1F4C">
              <w:rPr>
                <w:rFonts w:ascii="Arial" w:hAnsi="Arial" w:cs="Arial"/>
                <w:b/>
                <w:sz w:val="20"/>
                <w:szCs w:val="20"/>
                <w:lang w:val="es-ES" w:eastAsia="es-ES"/>
              </w:rPr>
              <w:t>FEB</w:t>
            </w:r>
          </w:p>
        </w:tc>
        <w:tc>
          <w:tcPr>
            <w:tcW w:w="0" w:type="auto"/>
            <w:vAlign w:val="center"/>
          </w:tcPr>
          <w:p w:rsidR="00574711" w:rsidRPr="00BD1F4C" w:rsidRDefault="00574711" w:rsidP="00BD1F4C">
            <w:pPr>
              <w:spacing w:after="0" w:line="240" w:lineRule="auto"/>
              <w:jc w:val="center"/>
              <w:rPr>
                <w:rFonts w:ascii="Arial" w:hAnsi="Arial" w:cs="Arial"/>
                <w:b/>
                <w:sz w:val="20"/>
                <w:szCs w:val="20"/>
                <w:lang w:val="es-ES" w:eastAsia="es-ES"/>
              </w:rPr>
            </w:pPr>
            <w:r w:rsidRPr="00BD1F4C">
              <w:rPr>
                <w:rFonts w:ascii="Arial" w:hAnsi="Arial" w:cs="Arial"/>
                <w:b/>
                <w:sz w:val="20"/>
                <w:szCs w:val="20"/>
                <w:lang w:val="es-ES" w:eastAsia="es-ES"/>
              </w:rPr>
              <w:t>Mes 3 MAR</w:t>
            </w:r>
          </w:p>
        </w:tc>
        <w:tc>
          <w:tcPr>
            <w:tcW w:w="0" w:type="auto"/>
            <w:vAlign w:val="center"/>
          </w:tcPr>
          <w:p w:rsidR="00574711" w:rsidRPr="00BD1F4C" w:rsidRDefault="00574711" w:rsidP="00BD1F4C">
            <w:pPr>
              <w:spacing w:after="0" w:line="240" w:lineRule="auto"/>
              <w:jc w:val="center"/>
              <w:rPr>
                <w:rFonts w:ascii="Arial" w:hAnsi="Arial" w:cs="Arial"/>
                <w:b/>
                <w:sz w:val="20"/>
                <w:szCs w:val="20"/>
                <w:lang w:val="es-ES" w:eastAsia="es-ES"/>
              </w:rPr>
            </w:pPr>
            <w:r w:rsidRPr="00BD1F4C">
              <w:rPr>
                <w:rFonts w:ascii="Arial" w:hAnsi="Arial" w:cs="Arial"/>
                <w:b/>
                <w:sz w:val="20"/>
                <w:szCs w:val="20"/>
                <w:lang w:val="es-ES" w:eastAsia="es-ES"/>
              </w:rPr>
              <w:t>Mes 4 ABR</w:t>
            </w:r>
          </w:p>
        </w:tc>
        <w:tc>
          <w:tcPr>
            <w:tcW w:w="0" w:type="auto"/>
            <w:vAlign w:val="center"/>
          </w:tcPr>
          <w:p w:rsidR="00574711" w:rsidRPr="00BD1F4C" w:rsidRDefault="00574711" w:rsidP="00BD1F4C">
            <w:pPr>
              <w:spacing w:after="0" w:line="240" w:lineRule="auto"/>
              <w:jc w:val="center"/>
              <w:rPr>
                <w:rFonts w:ascii="Arial" w:hAnsi="Arial" w:cs="Arial"/>
                <w:b/>
                <w:sz w:val="20"/>
                <w:szCs w:val="20"/>
                <w:lang w:val="es-ES" w:eastAsia="es-ES"/>
              </w:rPr>
            </w:pPr>
            <w:r w:rsidRPr="00BD1F4C">
              <w:rPr>
                <w:rFonts w:ascii="Arial" w:hAnsi="Arial" w:cs="Arial"/>
                <w:b/>
                <w:sz w:val="20"/>
                <w:szCs w:val="20"/>
                <w:lang w:val="es-ES" w:eastAsia="es-ES"/>
              </w:rPr>
              <w:t>Mes 5 MAY</w:t>
            </w:r>
          </w:p>
        </w:tc>
        <w:tc>
          <w:tcPr>
            <w:tcW w:w="0" w:type="auto"/>
            <w:vAlign w:val="center"/>
          </w:tcPr>
          <w:p w:rsidR="00574711" w:rsidRPr="00BD1F4C" w:rsidRDefault="00574711" w:rsidP="00BD1F4C">
            <w:pPr>
              <w:spacing w:after="0" w:line="240" w:lineRule="auto"/>
              <w:jc w:val="center"/>
              <w:rPr>
                <w:rFonts w:ascii="Arial" w:hAnsi="Arial" w:cs="Arial"/>
                <w:b/>
                <w:sz w:val="20"/>
                <w:szCs w:val="20"/>
                <w:lang w:val="es-ES" w:eastAsia="es-ES"/>
              </w:rPr>
            </w:pPr>
            <w:r w:rsidRPr="00BD1F4C">
              <w:rPr>
                <w:rFonts w:ascii="Arial" w:hAnsi="Arial" w:cs="Arial"/>
                <w:b/>
                <w:sz w:val="20"/>
                <w:szCs w:val="20"/>
                <w:lang w:val="es-ES" w:eastAsia="es-ES"/>
              </w:rPr>
              <w:t xml:space="preserve">Mes 6 </w:t>
            </w:r>
            <w:bookmarkStart w:id="0" w:name="_GoBack"/>
            <w:bookmarkEnd w:id="0"/>
            <w:r w:rsidRPr="00BD1F4C">
              <w:rPr>
                <w:rFonts w:ascii="Arial" w:hAnsi="Arial" w:cs="Arial"/>
                <w:b/>
                <w:sz w:val="20"/>
                <w:szCs w:val="20"/>
                <w:lang w:val="es-ES" w:eastAsia="es-ES"/>
              </w:rPr>
              <w:t>JUN</w:t>
            </w:r>
          </w:p>
        </w:tc>
        <w:tc>
          <w:tcPr>
            <w:tcW w:w="0" w:type="auto"/>
            <w:vAlign w:val="center"/>
          </w:tcPr>
          <w:p w:rsidR="00574711" w:rsidRPr="00BD1F4C" w:rsidRDefault="00574711" w:rsidP="00BD1F4C">
            <w:pPr>
              <w:spacing w:after="0" w:line="240" w:lineRule="auto"/>
              <w:jc w:val="center"/>
              <w:rPr>
                <w:rFonts w:ascii="Arial" w:hAnsi="Arial" w:cs="Arial"/>
                <w:b/>
                <w:sz w:val="20"/>
                <w:szCs w:val="20"/>
                <w:lang w:val="es-ES" w:eastAsia="es-ES"/>
              </w:rPr>
            </w:pPr>
            <w:r w:rsidRPr="00BD1F4C">
              <w:rPr>
                <w:rFonts w:ascii="Arial" w:hAnsi="Arial" w:cs="Arial"/>
                <w:b/>
                <w:sz w:val="20"/>
                <w:szCs w:val="20"/>
                <w:lang w:val="es-ES" w:eastAsia="es-ES"/>
              </w:rPr>
              <w:t>Mes 7 JUL</w:t>
            </w:r>
          </w:p>
        </w:tc>
        <w:tc>
          <w:tcPr>
            <w:tcW w:w="0" w:type="auto"/>
            <w:vAlign w:val="center"/>
          </w:tcPr>
          <w:p w:rsidR="00574711" w:rsidRPr="00BD1F4C" w:rsidRDefault="00574711" w:rsidP="00BD1F4C">
            <w:pPr>
              <w:spacing w:after="0" w:line="240" w:lineRule="auto"/>
              <w:jc w:val="center"/>
              <w:rPr>
                <w:rFonts w:ascii="Arial" w:hAnsi="Arial" w:cs="Arial"/>
                <w:b/>
                <w:sz w:val="20"/>
                <w:szCs w:val="20"/>
                <w:lang w:val="es-ES" w:eastAsia="es-ES"/>
              </w:rPr>
            </w:pPr>
            <w:r w:rsidRPr="00BD1F4C">
              <w:rPr>
                <w:rFonts w:ascii="Arial" w:hAnsi="Arial" w:cs="Arial"/>
                <w:b/>
                <w:sz w:val="20"/>
                <w:szCs w:val="20"/>
                <w:lang w:val="es-ES" w:eastAsia="es-ES"/>
              </w:rPr>
              <w:t>Mes 8</w:t>
            </w:r>
          </w:p>
          <w:p w:rsidR="00574711" w:rsidRPr="00BD1F4C" w:rsidRDefault="00574711" w:rsidP="00BD1F4C">
            <w:pPr>
              <w:spacing w:after="0" w:line="240" w:lineRule="auto"/>
              <w:jc w:val="center"/>
              <w:rPr>
                <w:rFonts w:ascii="Arial" w:hAnsi="Arial" w:cs="Arial"/>
                <w:b/>
                <w:sz w:val="20"/>
                <w:szCs w:val="20"/>
                <w:lang w:val="es-ES" w:eastAsia="es-ES"/>
              </w:rPr>
            </w:pPr>
            <w:r w:rsidRPr="00BD1F4C">
              <w:rPr>
                <w:rFonts w:ascii="Arial" w:hAnsi="Arial" w:cs="Arial"/>
                <w:b/>
                <w:sz w:val="20"/>
                <w:szCs w:val="20"/>
                <w:lang w:val="es-ES" w:eastAsia="es-ES"/>
              </w:rPr>
              <w:t>AGO</w:t>
            </w:r>
          </w:p>
        </w:tc>
        <w:tc>
          <w:tcPr>
            <w:tcW w:w="818" w:type="dxa"/>
            <w:vAlign w:val="center"/>
          </w:tcPr>
          <w:p w:rsidR="00574711" w:rsidRPr="00BD1F4C" w:rsidRDefault="00574711" w:rsidP="00BD1F4C">
            <w:pPr>
              <w:spacing w:after="0" w:line="240" w:lineRule="auto"/>
              <w:jc w:val="center"/>
              <w:rPr>
                <w:rFonts w:ascii="Arial" w:hAnsi="Arial" w:cs="Arial"/>
                <w:b/>
                <w:sz w:val="20"/>
                <w:szCs w:val="20"/>
                <w:lang w:val="es-ES" w:eastAsia="es-ES"/>
              </w:rPr>
            </w:pPr>
            <w:r w:rsidRPr="00BD1F4C">
              <w:rPr>
                <w:rFonts w:ascii="Arial" w:hAnsi="Arial" w:cs="Arial"/>
                <w:b/>
                <w:sz w:val="20"/>
                <w:szCs w:val="20"/>
                <w:lang w:val="es-ES" w:eastAsia="es-ES"/>
              </w:rPr>
              <w:t>Mes 9</w:t>
            </w:r>
          </w:p>
          <w:p w:rsidR="00574711" w:rsidRPr="00BD1F4C" w:rsidRDefault="00574711" w:rsidP="00BD1F4C">
            <w:pPr>
              <w:spacing w:after="0" w:line="240" w:lineRule="auto"/>
              <w:jc w:val="center"/>
              <w:rPr>
                <w:rFonts w:ascii="Arial" w:hAnsi="Arial" w:cs="Arial"/>
                <w:b/>
                <w:sz w:val="20"/>
                <w:szCs w:val="20"/>
                <w:lang w:val="es-ES" w:eastAsia="es-ES"/>
              </w:rPr>
            </w:pPr>
            <w:r w:rsidRPr="00BD1F4C">
              <w:rPr>
                <w:rFonts w:ascii="Arial" w:hAnsi="Arial" w:cs="Arial"/>
                <w:b/>
                <w:sz w:val="20"/>
                <w:szCs w:val="20"/>
                <w:lang w:val="es-ES" w:eastAsia="es-ES"/>
              </w:rPr>
              <w:t>SEP</w:t>
            </w:r>
          </w:p>
        </w:tc>
        <w:tc>
          <w:tcPr>
            <w:tcW w:w="0" w:type="auto"/>
            <w:vAlign w:val="center"/>
          </w:tcPr>
          <w:p w:rsidR="00574711" w:rsidRPr="00BD1F4C" w:rsidRDefault="00574711" w:rsidP="00BD1F4C">
            <w:pPr>
              <w:spacing w:after="0" w:line="240" w:lineRule="auto"/>
              <w:jc w:val="center"/>
              <w:rPr>
                <w:rFonts w:ascii="Arial" w:hAnsi="Arial" w:cs="Arial"/>
                <w:b/>
                <w:sz w:val="20"/>
                <w:szCs w:val="20"/>
                <w:lang w:val="es-ES" w:eastAsia="es-ES"/>
              </w:rPr>
            </w:pPr>
            <w:r w:rsidRPr="00BD1F4C">
              <w:rPr>
                <w:rFonts w:ascii="Arial" w:hAnsi="Arial" w:cs="Arial"/>
                <w:b/>
                <w:sz w:val="20"/>
                <w:szCs w:val="20"/>
                <w:lang w:val="es-ES" w:eastAsia="es-ES"/>
              </w:rPr>
              <w:t>Mes 9</w:t>
            </w:r>
          </w:p>
          <w:p w:rsidR="00574711" w:rsidRPr="00BD1F4C" w:rsidRDefault="00574711" w:rsidP="00BD1F4C">
            <w:pPr>
              <w:spacing w:after="0" w:line="240" w:lineRule="auto"/>
              <w:jc w:val="center"/>
              <w:rPr>
                <w:rFonts w:ascii="Arial" w:hAnsi="Arial" w:cs="Arial"/>
                <w:b/>
                <w:sz w:val="20"/>
                <w:szCs w:val="20"/>
                <w:lang w:val="es-ES" w:eastAsia="es-ES"/>
              </w:rPr>
            </w:pPr>
            <w:r w:rsidRPr="00BD1F4C">
              <w:rPr>
                <w:rFonts w:ascii="Arial" w:hAnsi="Arial" w:cs="Arial"/>
                <w:b/>
                <w:sz w:val="20"/>
                <w:szCs w:val="20"/>
                <w:lang w:val="es-ES" w:eastAsia="es-ES"/>
              </w:rPr>
              <w:t>OCT</w:t>
            </w:r>
          </w:p>
        </w:tc>
      </w:tr>
      <w:tr w:rsidR="00574711" w:rsidRPr="00BD1F4C" w:rsidTr="00BD1F4C">
        <w:tc>
          <w:tcPr>
            <w:tcW w:w="0" w:type="auto"/>
            <w:vAlign w:val="center"/>
          </w:tcPr>
          <w:p w:rsidR="00574711" w:rsidRPr="00BD1F4C" w:rsidRDefault="00574711" w:rsidP="00BD1F4C">
            <w:pPr>
              <w:spacing w:after="0" w:line="240" w:lineRule="auto"/>
              <w:rPr>
                <w:rFonts w:ascii="Arial" w:hAnsi="Arial" w:cs="Arial"/>
                <w:sz w:val="20"/>
                <w:szCs w:val="20"/>
                <w:lang w:val="es-ES" w:eastAsia="es-ES"/>
              </w:rPr>
            </w:pPr>
            <w:r w:rsidRPr="00BD1F4C">
              <w:rPr>
                <w:rFonts w:ascii="Arial" w:hAnsi="Arial" w:cs="Arial"/>
                <w:sz w:val="20"/>
                <w:szCs w:val="20"/>
                <w:lang w:val="es-ES" w:eastAsia="es-ES"/>
              </w:rPr>
              <w:t>Aéreo Importador chileno</w:t>
            </w:r>
          </w:p>
        </w:tc>
        <w:tc>
          <w:tcPr>
            <w:tcW w:w="800" w:type="dxa"/>
            <w:vAlign w:val="center"/>
          </w:tcPr>
          <w:p w:rsidR="00574711" w:rsidRPr="00BD1F4C" w:rsidRDefault="00574711" w:rsidP="00BD1F4C">
            <w:pPr>
              <w:spacing w:after="0" w:line="240" w:lineRule="auto"/>
              <w:jc w:val="center"/>
              <w:rPr>
                <w:rFonts w:ascii="Arial" w:hAnsi="Arial" w:cs="Arial"/>
                <w:sz w:val="20"/>
                <w:szCs w:val="20"/>
                <w:lang w:val="es-ES" w:eastAsia="es-ES"/>
              </w:rPr>
            </w:pPr>
          </w:p>
        </w:tc>
        <w:tc>
          <w:tcPr>
            <w:tcW w:w="850" w:type="dxa"/>
            <w:vAlign w:val="center"/>
          </w:tcPr>
          <w:p w:rsidR="00574711" w:rsidRPr="00BD1F4C" w:rsidRDefault="00574711" w:rsidP="00BD1F4C">
            <w:pPr>
              <w:spacing w:after="0" w:line="240" w:lineRule="auto"/>
              <w:jc w:val="center"/>
              <w:rPr>
                <w:rFonts w:ascii="Arial" w:hAnsi="Arial" w:cs="Arial"/>
                <w:sz w:val="20"/>
                <w:szCs w:val="20"/>
                <w:lang w:val="es-ES" w:eastAsia="es-ES"/>
              </w:rPr>
            </w:pPr>
          </w:p>
        </w:tc>
        <w:tc>
          <w:tcPr>
            <w:tcW w:w="0" w:type="auto"/>
            <w:vAlign w:val="center"/>
          </w:tcPr>
          <w:p w:rsidR="00574711" w:rsidRPr="00BD1F4C" w:rsidRDefault="00574711" w:rsidP="00BD1F4C">
            <w:pPr>
              <w:spacing w:after="0" w:line="240" w:lineRule="auto"/>
              <w:jc w:val="center"/>
              <w:rPr>
                <w:rFonts w:ascii="Arial" w:hAnsi="Arial" w:cs="Arial"/>
                <w:sz w:val="20"/>
                <w:szCs w:val="20"/>
                <w:lang w:val="es-ES" w:eastAsia="es-ES"/>
              </w:rPr>
            </w:pPr>
          </w:p>
        </w:tc>
        <w:tc>
          <w:tcPr>
            <w:tcW w:w="0" w:type="auto"/>
            <w:vAlign w:val="center"/>
          </w:tcPr>
          <w:p w:rsidR="00574711" w:rsidRPr="00BD1F4C" w:rsidRDefault="00574711" w:rsidP="00BD1F4C">
            <w:pPr>
              <w:spacing w:after="0" w:line="240" w:lineRule="auto"/>
              <w:jc w:val="center"/>
              <w:rPr>
                <w:rFonts w:ascii="Arial" w:hAnsi="Arial" w:cs="Arial"/>
                <w:sz w:val="20"/>
                <w:szCs w:val="20"/>
                <w:lang w:val="es-ES" w:eastAsia="es-ES"/>
              </w:rPr>
            </w:pPr>
            <w:r w:rsidRPr="00BD1F4C">
              <w:rPr>
                <w:rFonts w:ascii="Arial" w:hAnsi="Arial" w:cs="Arial"/>
                <w:sz w:val="20"/>
                <w:szCs w:val="20"/>
                <w:lang w:val="es-ES" w:eastAsia="es-ES"/>
              </w:rPr>
              <w:t>$7.800</w:t>
            </w:r>
          </w:p>
        </w:tc>
        <w:tc>
          <w:tcPr>
            <w:tcW w:w="0" w:type="auto"/>
            <w:vAlign w:val="center"/>
          </w:tcPr>
          <w:p w:rsidR="00574711" w:rsidRPr="00BD1F4C" w:rsidRDefault="00574711" w:rsidP="00BD1F4C">
            <w:pPr>
              <w:spacing w:after="0" w:line="240" w:lineRule="auto"/>
              <w:jc w:val="center"/>
              <w:rPr>
                <w:rFonts w:ascii="Arial" w:hAnsi="Arial" w:cs="Arial"/>
                <w:sz w:val="20"/>
                <w:szCs w:val="20"/>
                <w:lang w:val="es-ES" w:eastAsia="es-ES"/>
              </w:rPr>
            </w:pPr>
          </w:p>
        </w:tc>
        <w:tc>
          <w:tcPr>
            <w:tcW w:w="0" w:type="auto"/>
            <w:vAlign w:val="center"/>
          </w:tcPr>
          <w:p w:rsidR="00574711" w:rsidRPr="00BD1F4C" w:rsidRDefault="00574711" w:rsidP="00BD1F4C">
            <w:pPr>
              <w:spacing w:after="0" w:line="240" w:lineRule="auto"/>
              <w:jc w:val="center"/>
              <w:rPr>
                <w:rFonts w:ascii="Arial" w:hAnsi="Arial" w:cs="Arial"/>
                <w:sz w:val="20"/>
                <w:szCs w:val="20"/>
                <w:lang w:val="es-ES" w:eastAsia="es-ES"/>
              </w:rPr>
            </w:pPr>
          </w:p>
        </w:tc>
        <w:tc>
          <w:tcPr>
            <w:tcW w:w="0" w:type="auto"/>
            <w:vAlign w:val="center"/>
          </w:tcPr>
          <w:p w:rsidR="00574711" w:rsidRPr="00BD1F4C" w:rsidRDefault="00574711" w:rsidP="00BD1F4C">
            <w:pPr>
              <w:spacing w:after="0" w:line="240" w:lineRule="auto"/>
              <w:jc w:val="center"/>
              <w:rPr>
                <w:rFonts w:ascii="Arial" w:hAnsi="Arial" w:cs="Arial"/>
                <w:sz w:val="20"/>
                <w:szCs w:val="20"/>
                <w:lang w:val="es-ES" w:eastAsia="es-ES"/>
              </w:rPr>
            </w:pPr>
          </w:p>
        </w:tc>
        <w:tc>
          <w:tcPr>
            <w:tcW w:w="0" w:type="auto"/>
            <w:vAlign w:val="center"/>
          </w:tcPr>
          <w:p w:rsidR="00574711" w:rsidRPr="00BD1F4C" w:rsidRDefault="00574711" w:rsidP="00BD1F4C">
            <w:pPr>
              <w:spacing w:after="0" w:line="240" w:lineRule="auto"/>
              <w:jc w:val="center"/>
              <w:rPr>
                <w:rFonts w:ascii="Arial" w:hAnsi="Arial" w:cs="Arial"/>
                <w:sz w:val="20"/>
                <w:szCs w:val="20"/>
                <w:lang w:val="es-ES" w:eastAsia="es-ES"/>
              </w:rPr>
            </w:pPr>
          </w:p>
        </w:tc>
        <w:tc>
          <w:tcPr>
            <w:tcW w:w="818" w:type="dxa"/>
            <w:vAlign w:val="center"/>
          </w:tcPr>
          <w:p w:rsidR="00574711" w:rsidRPr="00BD1F4C" w:rsidRDefault="00574711" w:rsidP="00BD1F4C">
            <w:pPr>
              <w:spacing w:after="0" w:line="240" w:lineRule="auto"/>
              <w:jc w:val="center"/>
              <w:rPr>
                <w:rFonts w:ascii="Arial" w:hAnsi="Arial" w:cs="Arial"/>
                <w:sz w:val="20"/>
                <w:szCs w:val="20"/>
                <w:lang w:val="es-ES" w:eastAsia="es-ES"/>
              </w:rPr>
            </w:pPr>
          </w:p>
        </w:tc>
        <w:tc>
          <w:tcPr>
            <w:tcW w:w="0" w:type="auto"/>
            <w:vAlign w:val="center"/>
          </w:tcPr>
          <w:p w:rsidR="00574711" w:rsidRPr="00BD1F4C" w:rsidRDefault="00574711" w:rsidP="00BD1F4C">
            <w:pPr>
              <w:spacing w:after="0" w:line="240" w:lineRule="auto"/>
              <w:jc w:val="center"/>
              <w:rPr>
                <w:rFonts w:ascii="Arial" w:hAnsi="Arial" w:cs="Arial"/>
                <w:sz w:val="20"/>
                <w:szCs w:val="20"/>
                <w:lang w:val="es-ES" w:eastAsia="es-ES"/>
              </w:rPr>
            </w:pPr>
          </w:p>
        </w:tc>
      </w:tr>
      <w:tr w:rsidR="00574711" w:rsidRPr="00BD1F4C" w:rsidTr="00BD1F4C">
        <w:tc>
          <w:tcPr>
            <w:tcW w:w="0" w:type="auto"/>
            <w:vAlign w:val="center"/>
          </w:tcPr>
          <w:p w:rsidR="00574711" w:rsidRPr="00BD1F4C" w:rsidRDefault="00574711" w:rsidP="00BD1F4C">
            <w:pPr>
              <w:spacing w:after="0" w:line="240" w:lineRule="auto"/>
              <w:rPr>
                <w:rFonts w:ascii="Arial" w:hAnsi="Arial" w:cs="Arial"/>
                <w:sz w:val="20"/>
                <w:szCs w:val="20"/>
                <w:lang w:val="es-ES" w:eastAsia="es-ES"/>
              </w:rPr>
            </w:pPr>
            <w:r w:rsidRPr="00BD1F4C">
              <w:rPr>
                <w:rFonts w:ascii="Arial" w:hAnsi="Arial" w:cs="Arial"/>
                <w:sz w:val="20"/>
                <w:szCs w:val="20"/>
                <w:lang w:val="es-ES" w:eastAsia="es-ES"/>
              </w:rPr>
              <w:t>Hospedaje importador chileno</w:t>
            </w:r>
          </w:p>
        </w:tc>
        <w:tc>
          <w:tcPr>
            <w:tcW w:w="800" w:type="dxa"/>
            <w:vAlign w:val="center"/>
          </w:tcPr>
          <w:p w:rsidR="00574711" w:rsidRPr="00BD1F4C" w:rsidRDefault="00574711" w:rsidP="00BD1F4C">
            <w:pPr>
              <w:spacing w:after="0" w:line="240" w:lineRule="auto"/>
              <w:jc w:val="center"/>
              <w:rPr>
                <w:rFonts w:ascii="Arial" w:hAnsi="Arial" w:cs="Arial"/>
                <w:sz w:val="20"/>
                <w:szCs w:val="20"/>
                <w:lang w:val="es-ES" w:eastAsia="es-ES"/>
              </w:rPr>
            </w:pPr>
          </w:p>
        </w:tc>
        <w:tc>
          <w:tcPr>
            <w:tcW w:w="850" w:type="dxa"/>
            <w:vAlign w:val="center"/>
          </w:tcPr>
          <w:p w:rsidR="00574711" w:rsidRPr="00BD1F4C" w:rsidRDefault="00574711" w:rsidP="00BD1F4C">
            <w:pPr>
              <w:spacing w:after="0" w:line="240" w:lineRule="auto"/>
              <w:jc w:val="center"/>
              <w:rPr>
                <w:rFonts w:ascii="Arial" w:hAnsi="Arial" w:cs="Arial"/>
                <w:sz w:val="20"/>
                <w:szCs w:val="20"/>
                <w:lang w:val="es-ES" w:eastAsia="es-ES"/>
              </w:rPr>
            </w:pPr>
          </w:p>
        </w:tc>
        <w:tc>
          <w:tcPr>
            <w:tcW w:w="0" w:type="auto"/>
            <w:vAlign w:val="center"/>
          </w:tcPr>
          <w:p w:rsidR="00574711" w:rsidRPr="00BD1F4C" w:rsidRDefault="00574711" w:rsidP="00BD1F4C">
            <w:pPr>
              <w:spacing w:after="0" w:line="240" w:lineRule="auto"/>
              <w:jc w:val="center"/>
              <w:rPr>
                <w:rFonts w:ascii="Arial" w:hAnsi="Arial" w:cs="Arial"/>
                <w:sz w:val="20"/>
                <w:szCs w:val="20"/>
                <w:lang w:val="es-ES" w:eastAsia="es-ES"/>
              </w:rPr>
            </w:pPr>
          </w:p>
        </w:tc>
        <w:tc>
          <w:tcPr>
            <w:tcW w:w="0" w:type="auto"/>
            <w:vAlign w:val="center"/>
          </w:tcPr>
          <w:p w:rsidR="00574711" w:rsidRPr="00BD1F4C" w:rsidRDefault="00574711" w:rsidP="00BD1F4C">
            <w:pPr>
              <w:spacing w:after="0" w:line="240" w:lineRule="auto"/>
              <w:jc w:val="center"/>
              <w:rPr>
                <w:rFonts w:ascii="Arial" w:hAnsi="Arial" w:cs="Arial"/>
                <w:sz w:val="20"/>
                <w:szCs w:val="20"/>
                <w:lang w:val="es-ES" w:eastAsia="es-ES"/>
              </w:rPr>
            </w:pPr>
            <w:r w:rsidRPr="00BD1F4C">
              <w:rPr>
                <w:rFonts w:ascii="Arial" w:hAnsi="Arial" w:cs="Arial"/>
                <w:sz w:val="20"/>
                <w:szCs w:val="20"/>
                <w:lang w:val="es-ES" w:eastAsia="es-ES"/>
              </w:rPr>
              <w:t>$4.200</w:t>
            </w:r>
          </w:p>
        </w:tc>
        <w:tc>
          <w:tcPr>
            <w:tcW w:w="0" w:type="auto"/>
            <w:vAlign w:val="center"/>
          </w:tcPr>
          <w:p w:rsidR="00574711" w:rsidRPr="00BD1F4C" w:rsidRDefault="00574711" w:rsidP="00BD1F4C">
            <w:pPr>
              <w:spacing w:after="0" w:line="240" w:lineRule="auto"/>
              <w:jc w:val="center"/>
              <w:rPr>
                <w:rFonts w:ascii="Arial" w:hAnsi="Arial" w:cs="Arial"/>
                <w:sz w:val="20"/>
                <w:szCs w:val="20"/>
                <w:lang w:val="es-ES" w:eastAsia="es-ES"/>
              </w:rPr>
            </w:pPr>
          </w:p>
        </w:tc>
        <w:tc>
          <w:tcPr>
            <w:tcW w:w="0" w:type="auto"/>
            <w:vAlign w:val="center"/>
          </w:tcPr>
          <w:p w:rsidR="00574711" w:rsidRPr="00BD1F4C" w:rsidRDefault="00574711" w:rsidP="00BD1F4C">
            <w:pPr>
              <w:spacing w:after="0" w:line="240" w:lineRule="auto"/>
              <w:jc w:val="center"/>
              <w:rPr>
                <w:rFonts w:ascii="Arial" w:hAnsi="Arial" w:cs="Arial"/>
                <w:sz w:val="20"/>
                <w:szCs w:val="20"/>
                <w:lang w:val="es-ES" w:eastAsia="es-ES"/>
              </w:rPr>
            </w:pPr>
          </w:p>
        </w:tc>
        <w:tc>
          <w:tcPr>
            <w:tcW w:w="0" w:type="auto"/>
            <w:vAlign w:val="center"/>
          </w:tcPr>
          <w:p w:rsidR="00574711" w:rsidRPr="00BD1F4C" w:rsidRDefault="00574711" w:rsidP="00BD1F4C">
            <w:pPr>
              <w:spacing w:after="0" w:line="240" w:lineRule="auto"/>
              <w:jc w:val="center"/>
              <w:rPr>
                <w:rFonts w:ascii="Arial" w:hAnsi="Arial" w:cs="Arial"/>
                <w:sz w:val="20"/>
                <w:szCs w:val="20"/>
                <w:lang w:val="es-ES" w:eastAsia="es-ES"/>
              </w:rPr>
            </w:pPr>
          </w:p>
        </w:tc>
        <w:tc>
          <w:tcPr>
            <w:tcW w:w="0" w:type="auto"/>
            <w:vAlign w:val="center"/>
          </w:tcPr>
          <w:p w:rsidR="00574711" w:rsidRPr="00BD1F4C" w:rsidRDefault="00574711" w:rsidP="00BD1F4C">
            <w:pPr>
              <w:spacing w:after="0" w:line="240" w:lineRule="auto"/>
              <w:jc w:val="center"/>
              <w:rPr>
                <w:rFonts w:ascii="Arial" w:hAnsi="Arial" w:cs="Arial"/>
                <w:sz w:val="20"/>
                <w:szCs w:val="20"/>
                <w:lang w:val="es-ES" w:eastAsia="es-ES"/>
              </w:rPr>
            </w:pPr>
          </w:p>
        </w:tc>
        <w:tc>
          <w:tcPr>
            <w:tcW w:w="818" w:type="dxa"/>
            <w:vAlign w:val="center"/>
          </w:tcPr>
          <w:p w:rsidR="00574711" w:rsidRPr="00BD1F4C" w:rsidRDefault="00574711" w:rsidP="00BD1F4C">
            <w:pPr>
              <w:spacing w:after="0" w:line="240" w:lineRule="auto"/>
              <w:jc w:val="center"/>
              <w:rPr>
                <w:rFonts w:ascii="Arial" w:hAnsi="Arial" w:cs="Arial"/>
                <w:sz w:val="20"/>
                <w:szCs w:val="20"/>
                <w:lang w:val="es-ES" w:eastAsia="es-ES"/>
              </w:rPr>
            </w:pPr>
          </w:p>
        </w:tc>
        <w:tc>
          <w:tcPr>
            <w:tcW w:w="0" w:type="auto"/>
            <w:vAlign w:val="center"/>
          </w:tcPr>
          <w:p w:rsidR="00574711" w:rsidRPr="00BD1F4C" w:rsidRDefault="00574711" w:rsidP="00BD1F4C">
            <w:pPr>
              <w:spacing w:after="0" w:line="240" w:lineRule="auto"/>
              <w:jc w:val="center"/>
              <w:rPr>
                <w:rFonts w:ascii="Arial" w:hAnsi="Arial" w:cs="Arial"/>
                <w:sz w:val="20"/>
                <w:szCs w:val="20"/>
                <w:lang w:val="es-ES" w:eastAsia="es-ES"/>
              </w:rPr>
            </w:pPr>
          </w:p>
        </w:tc>
      </w:tr>
      <w:tr w:rsidR="00574711" w:rsidRPr="00BD1F4C" w:rsidTr="00BD1F4C">
        <w:tc>
          <w:tcPr>
            <w:tcW w:w="0" w:type="auto"/>
            <w:vAlign w:val="center"/>
          </w:tcPr>
          <w:p w:rsidR="00574711" w:rsidRPr="00BD1F4C" w:rsidRDefault="00574711" w:rsidP="00BD1F4C">
            <w:pPr>
              <w:spacing w:after="0" w:line="240" w:lineRule="auto"/>
              <w:rPr>
                <w:rFonts w:ascii="Arial" w:hAnsi="Arial" w:cs="Arial"/>
                <w:sz w:val="20"/>
                <w:szCs w:val="20"/>
                <w:lang w:val="es-ES" w:eastAsia="es-ES"/>
              </w:rPr>
            </w:pPr>
            <w:r w:rsidRPr="00BD1F4C">
              <w:rPr>
                <w:rFonts w:ascii="Arial" w:hAnsi="Arial" w:cs="Arial"/>
                <w:sz w:val="20"/>
                <w:szCs w:val="20"/>
                <w:lang w:val="es-ES" w:eastAsia="es-ES"/>
              </w:rPr>
              <w:t>Rediseño página web</w:t>
            </w:r>
          </w:p>
        </w:tc>
        <w:tc>
          <w:tcPr>
            <w:tcW w:w="800" w:type="dxa"/>
            <w:vAlign w:val="center"/>
          </w:tcPr>
          <w:p w:rsidR="00574711" w:rsidRPr="00BD1F4C" w:rsidRDefault="00574711" w:rsidP="00BD1F4C">
            <w:pPr>
              <w:spacing w:after="0" w:line="240" w:lineRule="auto"/>
              <w:jc w:val="center"/>
              <w:rPr>
                <w:rFonts w:ascii="Arial" w:hAnsi="Arial" w:cs="Arial"/>
                <w:sz w:val="20"/>
                <w:szCs w:val="20"/>
                <w:lang w:val="es-ES" w:eastAsia="es-ES"/>
              </w:rPr>
            </w:pPr>
          </w:p>
        </w:tc>
        <w:tc>
          <w:tcPr>
            <w:tcW w:w="850" w:type="dxa"/>
            <w:vAlign w:val="center"/>
          </w:tcPr>
          <w:p w:rsidR="00574711" w:rsidRPr="00BD1F4C" w:rsidRDefault="00574711" w:rsidP="00BD1F4C">
            <w:pPr>
              <w:spacing w:after="0" w:line="240" w:lineRule="auto"/>
              <w:jc w:val="center"/>
              <w:rPr>
                <w:rFonts w:ascii="Arial" w:hAnsi="Arial" w:cs="Arial"/>
                <w:sz w:val="20"/>
                <w:szCs w:val="20"/>
                <w:lang w:val="es-ES" w:eastAsia="es-ES"/>
              </w:rPr>
            </w:pPr>
          </w:p>
        </w:tc>
        <w:tc>
          <w:tcPr>
            <w:tcW w:w="0" w:type="auto"/>
            <w:vAlign w:val="center"/>
          </w:tcPr>
          <w:p w:rsidR="00574711" w:rsidRPr="00BD1F4C" w:rsidRDefault="00574711" w:rsidP="00BD1F4C">
            <w:pPr>
              <w:spacing w:after="0" w:line="240" w:lineRule="auto"/>
              <w:jc w:val="center"/>
              <w:rPr>
                <w:rFonts w:ascii="Arial" w:hAnsi="Arial" w:cs="Arial"/>
                <w:sz w:val="20"/>
                <w:szCs w:val="20"/>
                <w:lang w:val="es-ES" w:eastAsia="es-ES"/>
              </w:rPr>
            </w:pPr>
          </w:p>
        </w:tc>
        <w:tc>
          <w:tcPr>
            <w:tcW w:w="0" w:type="auto"/>
            <w:vAlign w:val="center"/>
          </w:tcPr>
          <w:p w:rsidR="00574711" w:rsidRPr="00BD1F4C" w:rsidRDefault="00574711" w:rsidP="00BD1F4C">
            <w:pPr>
              <w:spacing w:after="0" w:line="240" w:lineRule="auto"/>
              <w:jc w:val="center"/>
              <w:rPr>
                <w:rFonts w:ascii="Arial" w:hAnsi="Arial" w:cs="Arial"/>
                <w:sz w:val="20"/>
                <w:szCs w:val="20"/>
                <w:lang w:val="es-ES" w:eastAsia="es-ES"/>
              </w:rPr>
            </w:pPr>
          </w:p>
        </w:tc>
        <w:tc>
          <w:tcPr>
            <w:tcW w:w="0" w:type="auto"/>
            <w:vAlign w:val="center"/>
          </w:tcPr>
          <w:p w:rsidR="00574711" w:rsidRPr="00BD1F4C" w:rsidRDefault="00574711" w:rsidP="00BD1F4C">
            <w:pPr>
              <w:spacing w:after="0" w:line="240" w:lineRule="auto"/>
              <w:jc w:val="center"/>
              <w:rPr>
                <w:rFonts w:ascii="Arial" w:hAnsi="Arial" w:cs="Arial"/>
                <w:sz w:val="20"/>
                <w:szCs w:val="20"/>
                <w:lang w:val="es-ES" w:eastAsia="es-ES"/>
              </w:rPr>
            </w:pPr>
            <w:r w:rsidRPr="00BD1F4C">
              <w:rPr>
                <w:rFonts w:ascii="Arial" w:hAnsi="Arial" w:cs="Arial"/>
                <w:sz w:val="20"/>
                <w:szCs w:val="20"/>
                <w:lang w:val="es-ES" w:eastAsia="es-ES"/>
              </w:rPr>
              <w:t>$5.500</w:t>
            </w:r>
          </w:p>
        </w:tc>
        <w:tc>
          <w:tcPr>
            <w:tcW w:w="0" w:type="auto"/>
            <w:vAlign w:val="center"/>
          </w:tcPr>
          <w:p w:rsidR="00574711" w:rsidRPr="00BD1F4C" w:rsidRDefault="00574711" w:rsidP="00BD1F4C">
            <w:pPr>
              <w:spacing w:after="0" w:line="240" w:lineRule="auto"/>
              <w:jc w:val="center"/>
              <w:rPr>
                <w:rFonts w:ascii="Arial" w:hAnsi="Arial" w:cs="Arial"/>
                <w:sz w:val="20"/>
                <w:szCs w:val="20"/>
                <w:lang w:val="es-ES" w:eastAsia="es-ES"/>
              </w:rPr>
            </w:pPr>
            <w:r w:rsidRPr="00BD1F4C">
              <w:rPr>
                <w:rFonts w:ascii="Arial" w:hAnsi="Arial" w:cs="Arial"/>
                <w:sz w:val="20"/>
                <w:szCs w:val="20"/>
                <w:lang w:val="es-ES" w:eastAsia="es-ES"/>
              </w:rPr>
              <w:t>$5.500</w:t>
            </w:r>
          </w:p>
        </w:tc>
        <w:tc>
          <w:tcPr>
            <w:tcW w:w="0" w:type="auto"/>
            <w:vAlign w:val="center"/>
          </w:tcPr>
          <w:p w:rsidR="00574711" w:rsidRPr="00BD1F4C" w:rsidRDefault="00574711" w:rsidP="00BD1F4C">
            <w:pPr>
              <w:spacing w:after="0" w:line="240" w:lineRule="auto"/>
              <w:jc w:val="center"/>
              <w:rPr>
                <w:rFonts w:ascii="Arial" w:hAnsi="Arial" w:cs="Arial"/>
                <w:sz w:val="20"/>
                <w:szCs w:val="20"/>
                <w:lang w:val="es-ES" w:eastAsia="es-ES"/>
              </w:rPr>
            </w:pPr>
            <w:r w:rsidRPr="00BD1F4C">
              <w:rPr>
                <w:rFonts w:ascii="Arial" w:hAnsi="Arial" w:cs="Arial"/>
                <w:sz w:val="20"/>
                <w:szCs w:val="20"/>
                <w:lang w:val="es-ES" w:eastAsia="es-ES"/>
              </w:rPr>
              <w:t>$5.500</w:t>
            </w:r>
          </w:p>
        </w:tc>
        <w:tc>
          <w:tcPr>
            <w:tcW w:w="0" w:type="auto"/>
            <w:vAlign w:val="center"/>
          </w:tcPr>
          <w:p w:rsidR="00574711" w:rsidRPr="00BD1F4C" w:rsidRDefault="00574711" w:rsidP="00BD1F4C">
            <w:pPr>
              <w:spacing w:after="0" w:line="240" w:lineRule="auto"/>
              <w:jc w:val="center"/>
              <w:rPr>
                <w:rFonts w:ascii="Arial" w:hAnsi="Arial" w:cs="Arial"/>
                <w:sz w:val="20"/>
                <w:szCs w:val="20"/>
                <w:lang w:val="es-ES" w:eastAsia="es-ES"/>
              </w:rPr>
            </w:pPr>
            <w:r w:rsidRPr="00BD1F4C">
              <w:rPr>
                <w:rFonts w:ascii="Arial" w:hAnsi="Arial" w:cs="Arial"/>
                <w:sz w:val="20"/>
                <w:szCs w:val="20"/>
                <w:lang w:val="es-ES" w:eastAsia="es-ES"/>
              </w:rPr>
              <w:t>$5.500</w:t>
            </w:r>
          </w:p>
        </w:tc>
        <w:tc>
          <w:tcPr>
            <w:tcW w:w="818" w:type="dxa"/>
            <w:vAlign w:val="center"/>
          </w:tcPr>
          <w:p w:rsidR="00574711" w:rsidRPr="00BD1F4C" w:rsidRDefault="00574711" w:rsidP="00BD1F4C">
            <w:pPr>
              <w:spacing w:after="0" w:line="240" w:lineRule="auto"/>
              <w:jc w:val="center"/>
              <w:rPr>
                <w:rFonts w:ascii="Arial" w:hAnsi="Arial" w:cs="Arial"/>
                <w:sz w:val="20"/>
                <w:szCs w:val="20"/>
                <w:lang w:val="es-ES" w:eastAsia="es-ES"/>
              </w:rPr>
            </w:pPr>
          </w:p>
        </w:tc>
        <w:tc>
          <w:tcPr>
            <w:tcW w:w="0" w:type="auto"/>
            <w:vAlign w:val="center"/>
          </w:tcPr>
          <w:p w:rsidR="00574711" w:rsidRPr="00BD1F4C" w:rsidRDefault="00574711" w:rsidP="00BD1F4C">
            <w:pPr>
              <w:spacing w:after="0" w:line="240" w:lineRule="auto"/>
              <w:jc w:val="center"/>
              <w:rPr>
                <w:rFonts w:ascii="Arial" w:hAnsi="Arial" w:cs="Arial"/>
                <w:sz w:val="20"/>
                <w:szCs w:val="20"/>
                <w:lang w:val="es-ES" w:eastAsia="es-ES"/>
              </w:rPr>
            </w:pPr>
          </w:p>
        </w:tc>
      </w:tr>
      <w:tr w:rsidR="00574711" w:rsidRPr="00BD1F4C" w:rsidTr="00BD1F4C">
        <w:tc>
          <w:tcPr>
            <w:tcW w:w="0" w:type="auto"/>
            <w:vAlign w:val="center"/>
          </w:tcPr>
          <w:p w:rsidR="00574711" w:rsidRPr="00BD1F4C" w:rsidRDefault="00574711" w:rsidP="00BD1F4C">
            <w:pPr>
              <w:spacing w:after="0" w:line="240" w:lineRule="auto"/>
              <w:rPr>
                <w:rFonts w:ascii="Arial" w:hAnsi="Arial" w:cs="Arial"/>
                <w:sz w:val="20"/>
                <w:szCs w:val="20"/>
                <w:lang w:val="es-ES" w:eastAsia="es-ES"/>
              </w:rPr>
            </w:pPr>
            <w:r w:rsidRPr="00BD1F4C">
              <w:rPr>
                <w:rFonts w:ascii="Arial" w:hAnsi="Arial" w:cs="Arial"/>
                <w:sz w:val="20"/>
                <w:szCs w:val="20"/>
                <w:lang w:val="es-ES" w:eastAsia="es-ES"/>
              </w:rPr>
              <w:t>Envío de muestras</w:t>
            </w:r>
          </w:p>
        </w:tc>
        <w:tc>
          <w:tcPr>
            <w:tcW w:w="800" w:type="dxa"/>
            <w:vAlign w:val="center"/>
          </w:tcPr>
          <w:p w:rsidR="00574711" w:rsidRPr="00BD1F4C" w:rsidRDefault="00574711" w:rsidP="00BD1F4C">
            <w:pPr>
              <w:spacing w:after="0" w:line="240" w:lineRule="auto"/>
              <w:jc w:val="center"/>
              <w:rPr>
                <w:rFonts w:ascii="Arial" w:hAnsi="Arial" w:cs="Arial"/>
                <w:sz w:val="20"/>
                <w:szCs w:val="20"/>
                <w:lang w:val="es-ES" w:eastAsia="es-ES"/>
              </w:rPr>
            </w:pPr>
          </w:p>
        </w:tc>
        <w:tc>
          <w:tcPr>
            <w:tcW w:w="850" w:type="dxa"/>
            <w:vAlign w:val="center"/>
          </w:tcPr>
          <w:p w:rsidR="00574711" w:rsidRPr="00BD1F4C" w:rsidRDefault="00574711" w:rsidP="00BD1F4C">
            <w:pPr>
              <w:spacing w:after="0" w:line="240" w:lineRule="auto"/>
              <w:jc w:val="center"/>
              <w:rPr>
                <w:rFonts w:ascii="Arial" w:hAnsi="Arial" w:cs="Arial"/>
                <w:sz w:val="20"/>
                <w:szCs w:val="20"/>
                <w:lang w:val="es-ES" w:eastAsia="es-ES"/>
              </w:rPr>
            </w:pPr>
          </w:p>
        </w:tc>
        <w:tc>
          <w:tcPr>
            <w:tcW w:w="0" w:type="auto"/>
            <w:vAlign w:val="center"/>
          </w:tcPr>
          <w:p w:rsidR="00574711" w:rsidRPr="00BD1F4C" w:rsidRDefault="00574711" w:rsidP="00BD1F4C">
            <w:pPr>
              <w:spacing w:after="0" w:line="240" w:lineRule="auto"/>
              <w:jc w:val="center"/>
              <w:rPr>
                <w:rFonts w:ascii="Arial" w:hAnsi="Arial" w:cs="Arial"/>
                <w:sz w:val="20"/>
                <w:szCs w:val="20"/>
                <w:lang w:val="es-ES" w:eastAsia="es-ES"/>
              </w:rPr>
            </w:pPr>
            <w:r w:rsidRPr="00BD1F4C">
              <w:rPr>
                <w:rFonts w:ascii="Arial" w:hAnsi="Arial" w:cs="Arial"/>
                <w:sz w:val="20"/>
                <w:szCs w:val="20"/>
                <w:lang w:val="es-ES" w:eastAsia="es-ES"/>
              </w:rPr>
              <w:t>$3.000</w:t>
            </w:r>
          </w:p>
        </w:tc>
        <w:tc>
          <w:tcPr>
            <w:tcW w:w="0" w:type="auto"/>
            <w:vAlign w:val="center"/>
          </w:tcPr>
          <w:p w:rsidR="00574711" w:rsidRPr="00BD1F4C" w:rsidRDefault="00574711" w:rsidP="00BD1F4C">
            <w:pPr>
              <w:spacing w:after="0" w:line="240" w:lineRule="auto"/>
              <w:jc w:val="center"/>
              <w:rPr>
                <w:rFonts w:ascii="Arial" w:hAnsi="Arial" w:cs="Arial"/>
                <w:sz w:val="20"/>
                <w:szCs w:val="20"/>
                <w:lang w:val="es-ES" w:eastAsia="es-ES"/>
              </w:rPr>
            </w:pPr>
          </w:p>
        </w:tc>
        <w:tc>
          <w:tcPr>
            <w:tcW w:w="0" w:type="auto"/>
            <w:vAlign w:val="center"/>
          </w:tcPr>
          <w:p w:rsidR="00574711" w:rsidRPr="00BD1F4C" w:rsidRDefault="00574711" w:rsidP="00BD1F4C">
            <w:pPr>
              <w:spacing w:after="0" w:line="240" w:lineRule="auto"/>
              <w:jc w:val="center"/>
              <w:rPr>
                <w:rFonts w:ascii="Arial" w:hAnsi="Arial" w:cs="Arial"/>
                <w:sz w:val="20"/>
                <w:szCs w:val="20"/>
                <w:lang w:val="es-ES" w:eastAsia="es-ES"/>
              </w:rPr>
            </w:pPr>
            <w:r w:rsidRPr="00BD1F4C">
              <w:rPr>
                <w:rFonts w:ascii="Arial" w:hAnsi="Arial" w:cs="Arial"/>
                <w:sz w:val="20"/>
                <w:szCs w:val="20"/>
                <w:lang w:val="es-ES" w:eastAsia="es-ES"/>
              </w:rPr>
              <w:t>$4.000</w:t>
            </w:r>
          </w:p>
        </w:tc>
        <w:tc>
          <w:tcPr>
            <w:tcW w:w="0" w:type="auto"/>
            <w:vAlign w:val="center"/>
          </w:tcPr>
          <w:p w:rsidR="00574711" w:rsidRPr="00BD1F4C" w:rsidRDefault="00574711" w:rsidP="00BD1F4C">
            <w:pPr>
              <w:spacing w:after="0" w:line="240" w:lineRule="auto"/>
              <w:jc w:val="center"/>
              <w:rPr>
                <w:rFonts w:ascii="Arial" w:hAnsi="Arial" w:cs="Arial"/>
                <w:sz w:val="20"/>
                <w:szCs w:val="20"/>
                <w:lang w:val="es-ES" w:eastAsia="es-ES"/>
              </w:rPr>
            </w:pPr>
          </w:p>
        </w:tc>
        <w:tc>
          <w:tcPr>
            <w:tcW w:w="0" w:type="auto"/>
            <w:vAlign w:val="center"/>
          </w:tcPr>
          <w:p w:rsidR="00574711" w:rsidRPr="00BD1F4C" w:rsidRDefault="00574711" w:rsidP="00BD1F4C">
            <w:pPr>
              <w:spacing w:after="0" w:line="240" w:lineRule="auto"/>
              <w:jc w:val="center"/>
              <w:rPr>
                <w:rFonts w:ascii="Arial" w:hAnsi="Arial" w:cs="Arial"/>
                <w:sz w:val="20"/>
                <w:szCs w:val="20"/>
                <w:lang w:val="es-ES" w:eastAsia="es-ES"/>
              </w:rPr>
            </w:pPr>
            <w:r w:rsidRPr="00BD1F4C">
              <w:rPr>
                <w:rFonts w:ascii="Arial" w:hAnsi="Arial" w:cs="Arial"/>
                <w:sz w:val="20"/>
                <w:szCs w:val="20"/>
                <w:lang w:val="es-ES" w:eastAsia="es-ES"/>
              </w:rPr>
              <w:t>$3.000</w:t>
            </w:r>
          </w:p>
        </w:tc>
        <w:tc>
          <w:tcPr>
            <w:tcW w:w="0" w:type="auto"/>
            <w:vAlign w:val="center"/>
          </w:tcPr>
          <w:p w:rsidR="00574711" w:rsidRPr="00BD1F4C" w:rsidRDefault="00574711" w:rsidP="00BD1F4C">
            <w:pPr>
              <w:spacing w:after="0" w:line="240" w:lineRule="auto"/>
              <w:jc w:val="center"/>
              <w:rPr>
                <w:rFonts w:ascii="Arial" w:hAnsi="Arial" w:cs="Arial"/>
                <w:sz w:val="20"/>
                <w:szCs w:val="20"/>
                <w:lang w:val="es-ES" w:eastAsia="es-ES"/>
              </w:rPr>
            </w:pPr>
            <w:r w:rsidRPr="00BD1F4C">
              <w:rPr>
                <w:rFonts w:ascii="Arial" w:hAnsi="Arial" w:cs="Arial"/>
                <w:sz w:val="20"/>
                <w:szCs w:val="20"/>
                <w:lang w:val="es-ES" w:eastAsia="es-ES"/>
              </w:rPr>
              <w:t>$2.000</w:t>
            </w:r>
          </w:p>
        </w:tc>
        <w:tc>
          <w:tcPr>
            <w:tcW w:w="818" w:type="dxa"/>
            <w:vAlign w:val="center"/>
          </w:tcPr>
          <w:p w:rsidR="00574711" w:rsidRPr="00BD1F4C" w:rsidRDefault="00574711" w:rsidP="00BD1F4C">
            <w:pPr>
              <w:spacing w:after="0" w:line="240" w:lineRule="auto"/>
              <w:jc w:val="center"/>
              <w:rPr>
                <w:rFonts w:ascii="Arial" w:hAnsi="Arial" w:cs="Arial"/>
                <w:sz w:val="20"/>
                <w:szCs w:val="20"/>
                <w:lang w:val="es-ES" w:eastAsia="es-ES"/>
              </w:rPr>
            </w:pPr>
          </w:p>
        </w:tc>
        <w:tc>
          <w:tcPr>
            <w:tcW w:w="0" w:type="auto"/>
            <w:vAlign w:val="center"/>
          </w:tcPr>
          <w:p w:rsidR="00574711" w:rsidRPr="00BD1F4C" w:rsidRDefault="00574711" w:rsidP="00BD1F4C">
            <w:pPr>
              <w:spacing w:after="0" w:line="240" w:lineRule="auto"/>
              <w:jc w:val="center"/>
              <w:rPr>
                <w:rFonts w:ascii="Arial" w:hAnsi="Arial" w:cs="Arial"/>
                <w:sz w:val="20"/>
                <w:szCs w:val="20"/>
                <w:lang w:val="es-ES" w:eastAsia="es-ES"/>
              </w:rPr>
            </w:pPr>
            <w:r w:rsidRPr="00BD1F4C">
              <w:rPr>
                <w:rFonts w:ascii="Arial" w:hAnsi="Arial" w:cs="Arial"/>
                <w:sz w:val="20"/>
                <w:szCs w:val="20"/>
                <w:lang w:val="es-ES" w:eastAsia="es-ES"/>
              </w:rPr>
              <w:t>$3.000</w:t>
            </w:r>
          </w:p>
        </w:tc>
      </w:tr>
      <w:tr w:rsidR="00574711" w:rsidRPr="00BD1F4C" w:rsidTr="00BD1F4C">
        <w:tc>
          <w:tcPr>
            <w:tcW w:w="0" w:type="auto"/>
            <w:vAlign w:val="center"/>
          </w:tcPr>
          <w:p w:rsidR="00574711" w:rsidRPr="00BD1F4C" w:rsidRDefault="00574711" w:rsidP="00BD1F4C">
            <w:pPr>
              <w:spacing w:after="0" w:line="240" w:lineRule="auto"/>
              <w:jc w:val="center"/>
              <w:rPr>
                <w:rFonts w:ascii="Arial" w:hAnsi="Arial" w:cs="Arial"/>
                <w:b/>
                <w:sz w:val="20"/>
                <w:szCs w:val="20"/>
                <w:lang w:val="es-ES" w:eastAsia="es-ES"/>
              </w:rPr>
            </w:pPr>
            <w:r w:rsidRPr="00BD1F4C">
              <w:rPr>
                <w:rFonts w:ascii="Arial" w:hAnsi="Arial" w:cs="Arial"/>
                <w:b/>
                <w:sz w:val="20"/>
                <w:szCs w:val="20"/>
                <w:lang w:val="es-ES" w:eastAsia="es-ES"/>
              </w:rPr>
              <w:t>TOTAL MENSUAL</w:t>
            </w:r>
          </w:p>
        </w:tc>
        <w:tc>
          <w:tcPr>
            <w:tcW w:w="800" w:type="dxa"/>
            <w:vAlign w:val="center"/>
          </w:tcPr>
          <w:p w:rsidR="00574711" w:rsidRPr="00BD1F4C" w:rsidRDefault="00574711" w:rsidP="00BD1F4C">
            <w:pPr>
              <w:spacing w:after="0" w:line="240" w:lineRule="auto"/>
              <w:jc w:val="center"/>
              <w:rPr>
                <w:rFonts w:ascii="Arial" w:hAnsi="Arial" w:cs="Arial"/>
                <w:b/>
                <w:sz w:val="20"/>
                <w:szCs w:val="20"/>
                <w:lang w:val="es-ES" w:eastAsia="es-ES"/>
              </w:rPr>
            </w:pPr>
          </w:p>
        </w:tc>
        <w:tc>
          <w:tcPr>
            <w:tcW w:w="850" w:type="dxa"/>
            <w:vAlign w:val="center"/>
          </w:tcPr>
          <w:p w:rsidR="00574711" w:rsidRPr="00BD1F4C" w:rsidRDefault="00574711" w:rsidP="00BD1F4C">
            <w:pPr>
              <w:spacing w:after="0" w:line="240" w:lineRule="auto"/>
              <w:jc w:val="center"/>
              <w:rPr>
                <w:rFonts w:ascii="Arial" w:hAnsi="Arial" w:cs="Arial"/>
                <w:b/>
                <w:sz w:val="20"/>
                <w:szCs w:val="20"/>
                <w:lang w:val="es-ES" w:eastAsia="es-ES"/>
              </w:rPr>
            </w:pPr>
          </w:p>
        </w:tc>
        <w:tc>
          <w:tcPr>
            <w:tcW w:w="0" w:type="auto"/>
            <w:vAlign w:val="center"/>
          </w:tcPr>
          <w:p w:rsidR="00574711" w:rsidRPr="00BD1F4C" w:rsidRDefault="00574711" w:rsidP="00BD1F4C">
            <w:pPr>
              <w:spacing w:after="0" w:line="240" w:lineRule="auto"/>
              <w:jc w:val="center"/>
              <w:rPr>
                <w:rFonts w:ascii="Arial" w:hAnsi="Arial" w:cs="Arial"/>
                <w:b/>
                <w:sz w:val="20"/>
                <w:szCs w:val="20"/>
                <w:lang w:val="es-ES" w:eastAsia="es-ES"/>
              </w:rPr>
            </w:pPr>
            <w:r w:rsidRPr="00BD1F4C">
              <w:rPr>
                <w:rFonts w:ascii="Arial" w:hAnsi="Arial" w:cs="Arial"/>
                <w:b/>
                <w:sz w:val="20"/>
                <w:szCs w:val="20"/>
                <w:lang w:val="es-ES" w:eastAsia="es-ES"/>
              </w:rPr>
              <w:t>$3.000</w:t>
            </w:r>
          </w:p>
        </w:tc>
        <w:tc>
          <w:tcPr>
            <w:tcW w:w="0" w:type="auto"/>
            <w:vAlign w:val="center"/>
          </w:tcPr>
          <w:p w:rsidR="00574711" w:rsidRPr="00BD1F4C" w:rsidRDefault="00574711" w:rsidP="00BD1F4C">
            <w:pPr>
              <w:spacing w:after="0" w:line="240" w:lineRule="auto"/>
              <w:jc w:val="center"/>
              <w:rPr>
                <w:rFonts w:ascii="Arial" w:hAnsi="Arial" w:cs="Arial"/>
                <w:b/>
                <w:sz w:val="20"/>
                <w:szCs w:val="20"/>
                <w:lang w:val="es-ES" w:eastAsia="es-ES"/>
              </w:rPr>
            </w:pPr>
            <w:r w:rsidRPr="00BD1F4C">
              <w:rPr>
                <w:rFonts w:ascii="Arial" w:hAnsi="Arial" w:cs="Arial"/>
                <w:b/>
                <w:sz w:val="20"/>
                <w:szCs w:val="20"/>
                <w:lang w:val="es-ES" w:eastAsia="es-ES"/>
              </w:rPr>
              <w:t>$12.000</w:t>
            </w:r>
          </w:p>
        </w:tc>
        <w:tc>
          <w:tcPr>
            <w:tcW w:w="0" w:type="auto"/>
            <w:vAlign w:val="center"/>
          </w:tcPr>
          <w:p w:rsidR="00574711" w:rsidRPr="00BD1F4C" w:rsidRDefault="00574711" w:rsidP="00BD1F4C">
            <w:pPr>
              <w:spacing w:after="0" w:line="240" w:lineRule="auto"/>
              <w:jc w:val="center"/>
              <w:rPr>
                <w:rFonts w:ascii="Arial" w:hAnsi="Arial" w:cs="Arial"/>
                <w:b/>
                <w:sz w:val="20"/>
                <w:szCs w:val="20"/>
                <w:lang w:val="es-ES" w:eastAsia="es-ES"/>
              </w:rPr>
            </w:pPr>
            <w:r w:rsidRPr="00BD1F4C">
              <w:rPr>
                <w:rFonts w:ascii="Arial" w:hAnsi="Arial" w:cs="Arial"/>
                <w:b/>
                <w:sz w:val="20"/>
                <w:szCs w:val="20"/>
                <w:lang w:val="es-ES" w:eastAsia="es-ES"/>
              </w:rPr>
              <w:t>$9.500</w:t>
            </w:r>
          </w:p>
        </w:tc>
        <w:tc>
          <w:tcPr>
            <w:tcW w:w="0" w:type="auto"/>
            <w:vAlign w:val="center"/>
          </w:tcPr>
          <w:p w:rsidR="00574711" w:rsidRPr="00BD1F4C" w:rsidRDefault="00574711" w:rsidP="00BD1F4C">
            <w:pPr>
              <w:spacing w:after="0" w:line="240" w:lineRule="auto"/>
              <w:jc w:val="center"/>
              <w:rPr>
                <w:rFonts w:ascii="Arial" w:hAnsi="Arial" w:cs="Arial"/>
                <w:b/>
                <w:sz w:val="20"/>
                <w:szCs w:val="20"/>
                <w:lang w:val="es-ES" w:eastAsia="es-ES"/>
              </w:rPr>
            </w:pPr>
            <w:r w:rsidRPr="00BD1F4C">
              <w:rPr>
                <w:rFonts w:ascii="Arial" w:hAnsi="Arial" w:cs="Arial"/>
                <w:b/>
                <w:sz w:val="20"/>
                <w:szCs w:val="20"/>
                <w:lang w:val="es-ES" w:eastAsia="es-ES"/>
              </w:rPr>
              <w:t>$5.500</w:t>
            </w:r>
          </w:p>
        </w:tc>
        <w:tc>
          <w:tcPr>
            <w:tcW w:w="0" w:type="auto"/>
            <w:vAlign w:val="center"/>
          </w:tcPr>
          <w:p w:rsidR="00574711" w:rsidRPr="00BD1F4C" w:rsidRDefault="00574711" w:rsidP="00BD1F4C">
            <w:pPr>
              <w:spacing w:after="0" w:line="240" w:lineRule="auto"/>
              <w:jc w:val="center"/>
              <w:rPr>
                <w:rFonts w:ascii="Arial" w:hAnsi="Arial" w:cs="Arial"/>
                <w:b/>
                <w:sz w:val="20"/>
                <w:szCs w:val="20"/>
                <w:lang w:val="es-ES" w:eastAsia="es-ES"/>
              </w:rPr>
            </w:pPr>
            <w:r w:rsidRPr="00BD1F4C">
              <w:rPr>
                <w:rFonts w:ascii="Arial" w:hAnsi="Arial" w:cs="Arial"/>
                <w:b/>
                <w:sz w:val="20"/>
                <w:szCs w:val="20"/>
                <w:lang w:val="es-ES" w:eastAsia="es-ES"/>
              </w:rPr>
              <w:t>$8.500</w:t>
            </w:r>
          </w:p>
        </w:tc>
        <w:tc>
          <w:tcPr>
            <w:tcW w:w="0" w:type="auto"/>
            <w:vAlign w:val="center"/>
          </w:tcPr>
          <w:p w:rsidR="00574711" w:rsidRPr="00BD1F4C" w:rsidRDefault="00574711" w:rsidP="00BD1F4C">
            <w:pPr>
              <w:spacing w:after="0" w:line="240" w:lineRule="auto"/>
              <w:jc w:val="center"/>
              <w:rPr>
                <w:rFonts w:ascii="Arial" w:hAnsi="Arial" w:cs="Arial"/>
                <w:b/>
                <w:sz w:val="20"/>
                <w:szCs w:val="20"/>
                <w:lang w:val="es-ES" w:eastAsia="es-ES"/>
              </w:rPr>
            </w:pPr>
            <w:r w:rsidRPr="00BD1F4C">
              <w:rPr>
                <w:rFonts w:ascii="Arial" w:hAnsi="Arial" w:cs="Arial"/>
                <w:b/>
                <w:sz w:val="20"/>
                <w:szCs w:val="20"/>
                <w:lang w:val="es-ES" w:eastAsia="es-ES"/>
              </w:rPr>
              <w:t>$7.500</w:t>
            </w:r>
          </w:p>
        </w:tc>
        <w:tc>
          <w:tcPr>
            <w:tcW w:w="818" w:type="dxa"/>
            <w:vAlign w:val="center"/>
          </w:tcPr>
          <w:p w:rsidR="00574711" w:rsidRPr="00BD1F4C" w:rsidRDefault="00574711" w:rsidP="00BD1F4C">
            <w:pPr>
              <w:spacing w:after="0" w:line="240" w:lineRule="auto"/>
              <w:jc w:val="center"/>
              <w:rPr>
                <w:rFonts w:ascii="Arial" w:hAnsi="Arial" w:cs="Arial"/>
                <w:b/>
                <w:sz w:val="20"/>
                <w:szCs w:val="20"/>
                <w:lang w:val="es-ES" w:eastAsia="es-ES"/>
              </w:rPr>
            </w:pPr>
          </w:p>
        </w:tc>
        <w:tc>
          <w:tcPr>
            <w:tcW w:w="0" w:type="auto"/>
            <w:vAlign w:val="center"/>
          </w:tcPr>
          <w:p w:rsidR="00574711" w:rsidRPr="00BD1F4C" w:rsidRDefault="00574711" w:rsidP="00BD1F4C">
            <w:pPr>
              <w:spacing w:after="0" w:line="240" w:lineRule="auto"/>
              <w:jc w:val="center"/>
              <w:rPr>
                <w:rFonts w:ascii="Arial" w:hAnsi="Arial" w:cs="Arial"/>
                <w:b/>
                <w:sz w:val="20"/>
                <w:szCs w:val="20"/>
                <w:lang w:val="es-ES" w:eastAsia="es-ES"/>
              </w:rPr>
            </w:pPr>
            <w:r w:rsidRPr="00BD1F4C">
              <w:rPr>
                <w:rFonts w:ascii="Arial" w:hAnsi="Arial" w:cs="Arial"/>
                <w:b/>
                <w:sz w:val="20"/>
                <w:szCs w:val="20"/>
                <w:lang w:val="es-ES" w:eastAsia="es-ES"/>
              </w:rPr>
              <w:t>$3.000</w:t>
            </w:r>
          </w:p>
        </w:tc>
      </w:tr>
      <w:tr w:rsidR="00574711" w:rsidRPr="00BD1F4C" w:rsidTr="00BD1F4C">
        <w:tc>
          <w:tcPr>
            <w:tcW w:w="0" w:type="auto"/>
            <w:vAlign w:val="center"/>
          </w:tcPr>
          <w:p w:rsidR="00574711" w:rsidRPr="00BD1F4C" w:rsidRDefault="00574711" w:rsidP="00BD1F4C">
            <w:pPr>
              <w:spacing w:after="0" w:line="240" w:lineRule="auto"/>
              <w:jc w:val="center"/>
              <w:rPr>
                <w:rFonts w:ascii="Arial" w:hAnsi="Arial" w:cs="Arial"/>
                <w:b/>
                <w:sz w:val="20"/>
                <w:szCs w:val="20"/>
                <w:lang w:val="es-ES" w:eastAsia="es-ES"/>
              </w:rPr>
            </w:pPr>
            <w:r w:rsidRPr="00BD1F4C">
              <w:rPr>
                <w:rFonts w:ascii="Arial" w:hAnsi="Arial" w:cs="Arial"/>
                <w:b/>
                <w:sz w:val="20"/>
                <w:szCs w:val="20"/>
                <w:lang w:val="es-ES" w:eastAsia="es-ES"/>
              </w:rPr>
              <w:t>TOTAL GENERAL</w:t>
            </w:r>
          </w:p>
        </w:tc>
        <w:tc>
          <w:tcPr>
            <w:tcW w:w="800" w:type="dxa"/>
            <w:vAlign w:val="center"/>
          </w:tcPr>
          <w:p w:rsidR="00574711" w:rsidRPr="00BD1F4C" w:rsidRDefault="00574711" w:rsidP="00BD1F4C">
            <w:pPr>
              <w:spacing w:after="0" w:line="240" w:lineRule="auto"/>
              <w:jc w:val="center"/>
              <w:rPr>
                <w:rFonts w:ascii="Arial" w:hAnsi="Arial" w:cs="Arial"/>
                <w:b/>
                <w:sz w:val="20"/>
                <w:szCs w:val="20"/>
                <w:lang w:val="es-ES" w:eastAsia="es-ES"/>
              </w:rPr>
            </w:pPr>
          </w:p>
        </w:tc>
        <w:tc>
          <w:tcPr>
            <w:tcW w:w="7914" w:type="dxa"/>
            <w:gridSpan w:val="9"/>
            <w:vAlign w:val="center"/>
          </w:tcPr>
          <w:p w:rsidR="00574711" w:rsidRPr="00BD1F4C" w:rsidRDefault="00574711" w:rsidP="00BD1F4C">
            <w:pPr>
              <w:spacing w:after="0" w:line="240" w:lineRule="auto"/>
              <w:jc w:val="center"/>
              <w:rPr>
                <w:rFonts w:ascii="Arial" w:hAnsi="Arial" w:cs="Arial"/>
                <w:b/>
                <w:sz w:val="20"/>
                <w:szCs w:val="20"/>
                <w:lang w:val="es-ES" w:eastAsia="es-ES"/>
              </w:rPr>
            </w:pPr>
            <w:r w:rsidRPr="00BD1F4C">
              <w:rPr>
                <w:rFonts w:ascii="Arial" w:hAnsi="Arial" w:cs="Arial"/>
                <w:b/>
                <w:sz w:val="20"/>
                <w:szCs w:val="20"/>
                <w:lang w:val="es-ES" w:eastAsia="es-ES"/>
              </w:rPr>
              <w:t>$49.000</w:t>
            </w:r>
          </w:p>
        </w:tc>
      </w:tr>
    </w:tbl>
    <w:p w:rsidR="00574711" w:rsidRPr="00BF4B66" w:rsidRDefault="00574711" w:rsidP="00665383">
      <w:pPr>
        <w:spacing w:after="0" w:line="240" w:lineRule="auto"/>
        <w:jc w:val="both"/>
        <w:rPr>
          <w:rFonts w:ascii="Arial" w:hAnsi="Arial" w:cs="Arial"/>
          <w:sz w:val="12"/>
          <w:szCs w:val="12"/>
          <w:u w:val="single"/>
        </w:rPr>
      </w:pPr>
    </w:p>
    <w:sectPr w:rsidR="00574711" w:rsidRPr="00BF4B66" w:rsidSect="00275A97">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711" w:rsidRDefault="00574711" w:rsidP="00A32B27">
      <w:pPr>
        <w:spacing w:after="0" w:line="240" w:lineRule="auto"/>
      </w:pPr>
      <w:r>
        <w:separator/>
      </w:r>
    </w:p>
  </w:endnote>
  <w:endnote w:type="continuationSeparator" w:id="0">
    <w:p w:rsidR="00574711" w:rsidRDefault="00574711" w:rsidP="00A32B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711" w:rsidRDefault="00574711" w:rsidP="00A32B27">
      <w:pPr>
        <w:spacing w:after="0" w:line="240" w:lineRule="auto"/>
      </w:pPr>
      <w:r>
        <w:separator/>
      </w:r>
    </w:p>
  </w:footnote>
  <w:footnote w:type="continuationSeparator" w:id="0">
    <w:p w:rsidR="00574711" w:rsidRDefault="00574711" w:rsidP="00A32B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711" w:rsidRPr="00435643" w:rsidRDefault="00574711" w:rsidP="00A32B27">
    <w:pPr>
      <w:pStyle w:val="Default"/>
      <w:jc w:val="center"/>
      <w:rPr>
        <w:color w:val="auto"/>
        <w:sz w:val="23"/>
        <w:szCs w:val="23"/>
      </w:rPr>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49" type="#_x0000_t75" alt="Resultado de imagen para fondo procórdoba" style="position:absolute;left:0;text-align:left;margin-left:61.6pt;margin-top:-10.1pt;width:108.7pt;height:72.1pt;z-index:251660288;visibility:visible;mso-position-horizontal-relative:margin" wrapcoords="-149 0 -149 21375 21600 21375 21600 0 -149 0">
          <v:imagedata r:id="rId1" o:title=""/>
          <w10:wrap type="through" anchorx="margin"/>
        </v:shape>
      </w:pict>
    </w:r>
    <w:r>
      <w:rPr>
        <w:noProof/>
        <w:lang w:val="es-ES_tradnl" w:eastAsia="es-ES_tradnl"/>
      </w:rPr>
      <w:pict>
        <v:shape id="_x0000_s2050" type="#_x0000_t75" style="position:absolute;left:0;text-align:left;margin-left:250.75pt;margin-top:2.4pt;width:119.95pt;height:54.1pt;z-index:251661312">
          <v:imagedata r:id="rId2" o:title=""/>
        </v:shape>
        <o:OLEObject Type="Embed" ProgID="PBrush" ShapeID="_x0000_s2050" DrawAspect="Content" ObjectID="_1571741144" r:id="rId3"/>
      </w:pict>
    </w:r>
  </w:p>
  <w:p w:rsidR="00574711" w:rsidRDefault="00574711" w:rsidP="00A32B27">
    <w:pPr>
      <w:pStyle w:val="Default"/>
      <w:jc w:val="center"/>
      <w:rPr>
        <w:b/>
        <w:bCs/>
        <w:color w:val="auto"/>
        <w:sz w:val="23"/>
        <w:szCs w:val="23"/>
      </w:rPr>
    </w:pPr>
  </w:p>
  <w:p w:rsidR="00574711" w:rsidRDefault="00574711" w:rsidP="00A32B27">
    <w:pPr>
      <w:pStyle w:val="Default"/>
      <w:jc w:val="center"/>
      <w:rPr>
        <w:b/>
        <w:bCs/>
        <w:color w:val="auto"/>
        <w:sz w:val="23"/>
        <w:szCs w:val="23"/>
      </w:rPr>
    </w:pPr>
  </w:p>
  <w:p w:rsidR="00574711" w:rsidRDefault="00574711" w:rsidP="00A32B27">
    <w:pPr>
      <w:pStyle w:val="Default"/>
      <w:jc w:val="center"/>
      <w:rPr>
        <w:b/>
        <w:bCs/>
        <w:color w:val="auto"/>
        <w:sz w:val="23"/>
        <w:szCs w:val="23"/>
      </w:rPr>
    </w:pPr>
  </w:p>
  <w:p w:rsidR="00574711" w:rsidRDefault="00574711" w:rsidP="00A32B27">
    <w:pPr>
      <w:pStyle w:val="Default"/>
      <w:jc w:val="center"/>
      <w:rPr>
        <w:b/>
        <w:bCs/>
        <w:color w:val="auto"/>
        <w:sz w:val="23"/>
        <w:szCs w:val="23"/>
      </w:rPr>
    </w:pPr>
  </w:p>
  <w:p w:rsidR="00574711" w:rsidRDefault="00574711" w:rsidP="00A32B27">
    <w:pPr>
      <w:pStyle w:val="Default"/>
      <w:jc w:val="center"/>
      <w:rPr>
        <w:i/>
        <w:color w:val="auto"/>
        <w:sz w:val="22"/>
        <w:szCs w:val="22"/>
      </w:rPr>
    </w:pPr>
    <w:r w:rsidRPr="00A50B08">
      <w:rPr>
        <w:bCs/>
        <w:i/>
        <w:color w:val="auto"/>
        <w:sz w:val="23"/>
        <w:szCs w:val="23"/>
      </w:rPr>
      <w:t xml:space="preserve">Bases del Llamado para la Adjudicación de Ayudas Económicas para el financiamiento de Proyectos para la promoción de </w:t>
    </w:r>
    <w:r w:rsidRPr="00A50B08">
      <w:rPr>
        <w:i/>
        <w:color w:val="auto"/>
        <w:sz w:val="22"/>
        <w:szCs w:val="22"/>
      </w:rPr>
      <w:t>exportaciones y/o de internacionalización de empresas.</w:t>
    </w:r>
  </w:p>
  <w:p w:rsidR="00574711" w:rsidRPr="00A50B08" w:rsidRDefault="00574711" w:rsidP="00A32B27">
    <w:pPr>
      <w:pStyle w:val="Default"/>
      <w:jc w:val="center"/>
      <w:rPr>
        <w:i/>
        <w:color w:val="auto"/>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51055"/>
    <w:multiLevelType w:val="hybridMultilevel"/>
    <w:tmpl w:val="84C609EA"/>
    <w:lvl w:ilvl="0" w:tplc="2C0A0001">
      <w:start w:val="1"/>
      <w:numFmt w:val="bullet"/>
      <w:lvlText w:val=""/>
      <w:lvlJc w:val="left"/>
      <w:pPr>
        <w:tabs>
          <w:tab w:val="num" w:pos="720"/>
        </w:tabs>
        <w:ind w:left="720" w:hanging="360"/>
      </w:pPr>
      <w:rPr>
        <w:rFonts w:ascii="Symbol" w:hAnsi="Symbol" w:hint="default"/>
      </w:rPr>
    </w:lvl>
    <w:lvl w:ilvl="1" w:tplc="2C0A0003">
      <w:start w:val="1"/>
      <w:numFmt w:val="bullet"/>
      <w:lvlText w:val="o"/>
      <w:lvlJc w:val="left"/>
      <w:pPr>
        <w:tabs>
          <w:tab w:val="num" w:pos="1440"/>
        </w:tabs>
        <w:ind w:left="1440" w:hanging="360"/>
      </w:pPr>
      <w:rPr>
        <w:rFonts w:ascii="Courier New" w:hAnsi="Courier New" w:hint="default"/>
      </w:rPr>
    </w:lvl>
    <w:lvl w:ilvl="2" w:tplc="2C0A0005">
      <w:start w:val="1"/>
      <w:numFmt w:val="bullet"/>
      <w:lvlText w:val=""/>
      <w:lvlJc w:val="left"/>
      <w:pPr>
        <w:tabs>
          <w:tab w:val="num" w:pos="2160"/>
        </w:tabs>
        <w:ind w:left="2160" w:hanging="360"/>
      </w:pPr>
      <w:rPr>
        <w:rFonts w:ascii="Wingdings" w:hAnsi="Wingdings" w:hint="default"/>
      </w:rPr>
    </w:lvl>
    <w:lvl w:ilvl="3" w:tplc="2C0A0001">
      <w:start w:val="1"/>
      <w:numFmt w:val="bullet"/>
      <w:lvlText w:val=""/>
      <w:lvlJc w:val="left"/>
      <w:pPr>
        <w:tabs>
          <w:tab w:val="num" w:pos="2880"/>
        </w:tabs>
        <w:ind w:left="2880" w:hanging="360"/>
      </w:pPr>
      <w:rPr>
        <w:rFonts w:ascii="Symbol" w:hAnsi="Symbol" w:hint="default"/>
      </w:rPr>
    </w:lvl>
    <w:lvl w:ilvl="4" w:tplc="2C0A0003">
      <w:start w:val="1"/>
      <w:numFmt w:val="bullet"/>
      <w:lvlText w:val="o"/>
      <w:lvlJc w:val="left"/>
      <w:pPr>
        <w:tabs>
          <w:tab w:val="num" w:pos="3600"/>
        </w:tabs>
        <w:ind w:left="3600" w:hanging="360"/>
      </w:pPr>
      <w:rPr>
        <w:rFonts w:ascii="Courier New" w:hAnsi="Courier New" w:hint="default"/>
      </w:rPr>
    </w:lvl>
    <w:lvl w:ilvl="5" w:tplc="2C0A0005">
      <w:start w:val="1"/>
      <w:numFmt w:val="bullet"/>
      <w:lvlText w:val=""/>
      <w:lvlJc w:val="left"/>
      <w:pPr>
        <w:tabs>
          <w:tab w:val="num" w:pos="4320"/>
        </w:tabs>
        <w:ind w:left="4320" w:hanging="360"/>
      </w:pPr>
      <w:rPr>
        <w:rFonts w:ascii="Wingdings" w:hAnsi="Wingdings" w:hint="default"/>
      </w:rPr>
    </w:lvl>
    <w:lvl w:ilvl="6" w:tplc="2C0A0001">
      <w:start w:val="1"/>
      <w:numFmt w:val="bullet"/>
      <w:lvlText w:val=""/>
      <w:lvlJc w:val="left"/>
      <w:pPr>
        <w:tabs>
          <w:tab w:val="num" w:pos="5040"/>
        </w:tabs>
        <w:ind w:left="5040" w:hanging="360"/>
      </w:pPr>
      <w:rPr>
        <w:rFonts w:ascii="Symbol" w:hAnsi="Symbol" w:hint="default"/>
      </w:rPr>
    </w:lvl>
    <w:lvl w:ilvl="7" w:tplc="2C0A0003">
      <w:start w:val="1"/>
      <w:numFmt w:val="bullet"/>
      <w:lvlText w:val="o"/>
      <w:lvlJc w:val="left"/>
      <w:pPr>
        <w:tabs>
          <w:tab w:val="num" w:pos="5760"/>
        </w:tabs>
        <w:ind w:left="5760" w:hanging="360"/>
      </w:pPr>
      <w:rPr>
        <w:rFonts w:ascii="Courier New" w:hAnsi="Courier New" w:hint="default"/>
      </w:rPr>
    </w:lvl>
    <w:lvl w:ilvl="8" w:tplc="2C0A0005">
      <w:start w:val="1"/>
      <w:numFmt w:val="bullet"/>
      <w:lvlText w:val=""/>
      <w:lvlJc w:val="left"/>
      <w:pPr>
        <w:tabs>
          <w:tab w:val="num" w:pos="6480"/>
        </w:tabs>
        <w:ind w:left="6480" w:hanging="360"/>
      </w:pPr>
      <w:rPr>
        <w:rFonts w:ascii="Wingdings" w:hAnsi="Wingdings" w:hint="default"/>
      </w:rPr>
    </w:lvl>
  </w:abstractNum>
  <w:abstractNum w:abstractNumId="1">
    <w:nsid w:val="3FB94CE0"/>
    <w:multiLevelType w:val="hybridMultilevel"/>
    <w:tmpl w:val="098A4ED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79784516"/>
    <w:multiLevelType w:val="hybridMultilevel"/>
    <w:tmpl w:val="3D0E9E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2F8B"/>
    <w:rsid w:val="000008B6"/>
    <w:rsid w:val="00041F53"/>
    <w:rsid w:val="000A1DA9"/>
    <w:rsid w:val="000B698F"/>
    <w:rsid w:val="000C41CC"/>
    <w:rsid w:val="000D07BC"/>
    <w:rsid w:val="0014509C"/>
    <w:rsid w:val="00160FDD"/>
    <w:rsid w:val="001803CB"/>
    <w:rsid w:val="001E2FAD"/>
    <w:rsid w:val="00275A97"/>
    <w:rsid w:val="002A5922"/>
    <w:rsid w:val="002C3637"/>
    <w:rsid w:val="002F2DA8"/>
    <w:rsid w:val="00384E0E"/>
    <w:rsid w:val="00387D24"/>
    <w:rsid w:val="003D4AB2"/>
    <w:rsid w:val="00434B96"/>
    <w:rsid w:val="00435643"/>
    <w:rsid w:val="00446DD0"/>
    <w:rsid w:val="00574711"/>
    <w:rsid w:val="005A0DA2"/>
    <w:rsid w:val="005B2FCC"/>
    <w:rsid w:val="005B598B"/>
    <w:rsid w:val="005D4E8E"/>
    <w:rsid w:val="0061417C"/>
    <w:rsid w:val="006345D8"/>
    <w:rsid w:val="00665383"/>
    <w:rsid w:val="006679C8"/>
    <w:rsid w:val="006A441D"/>
    <w:rsid w:val="006B436F"/>
    <w:rsid w:val="006C3D37"/>
    <w:rsid w:val="006D2F8B"/>
    <w:rsid w:val="00706FF0"/>
    <w:rsid w:val="00711379"/>
    <w:rsid w:val="00712362"/>
    <w:rsid w:val="007145F8"/>
    <w:rsid w:val="007478E8"/>
    <w:rsid w:val="007A3E76"/>
    <w:rsid w:val="008225E1"/>
    <w:rsid w:val="00871107"/>
    <w:rsid w:val="00886B87"/>
    <w:rsid w:val="0091001C"/>
    <w:rsid w:val="00923367"/>
    <w:rsid w:val="00930F1F"/>
    <w:rsid w:val="00937BBF"/>
    <w:rsid w:val="00983872"/>
    <w:rsid w:val="00A32B27"/>
    <w:rsid w:val="00A50B08"/>
    <w:rsid w:val="00A91EDC"/>
    <w:rsid w:val="00B02D6B"/>
    <w:rsid w:val="00B256FB"/>
    <w:rsid w:val="00B7460D"/>
    <w:rsid w:val="00B93F8D"/>
    <w:rsid w:val="00BA469D"/>
    <w:rsid w:val="00BB4723"/>
    <w:rsid w:val="00BC43EB"/>
    <w:rsid w:val="00BD1F4C"/>
    <w:rsid w:val="00BF4B66"/>
    <w:rsid w:val="00CA6A22"/>
    <w:rsid w:val="00D16B5A"/>
    <w:rsid w:val="00D47C66"/>
    <w:rsid w:val="00E0488C"/>
    <w:rsid w:val="00E23EFC"/>
    <w:rsid w:val="00E25DFF"/>
    <w:rsid w:val="00E52B9A"/>
    <w:rsid w:val="00F306DB"/>
    <w:rsid w:val="00F4554C"/>
    <w:rsid w:val="00F504B5"/>
    <w:rsid w:val="00F63A9C"/>
    <w:rsid w:val="00F949F0"/>
    <w:rsid w:val="00FB006A"/>
    <w:rsid w:val="00FB3875"/>
    <w:rsid w:val="00FC73D9"/>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A97"/>
    <w:pPr>
      <w:spacing w:after="160" w:line="259" w:lineRule="auto"/>
    </w:pPr>
    <w:rPr>
      <w:lang w:val="es-A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D2F8B"/>
    <w:rPr>
      <w:rFonts w:ascii="Times New Roman" w:eastAsia="Times New Roman" w:hAnsi="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D2F8B"/>
    <w:pPr>
      <w:autoSpaceDE w:val="0"/>
      <w:autoSpaceDN w:val="0"/>
      <w:adjustRightInd w:val="0"/>
    </w:pPr>
    <w:rPr>
      <w:rFonts w:ascii="Arial" w:hAnsi="Arial" w:cs="Arial"/>
      <w:color w:val="000000"/>
      <w:sz w:val="24"/>
      <w:szCs w:val="24"/>
      <w:lang w:val="es-AR" w:eastAsia="en-US"/>
    </w:rPr>
  </w:style>
  <w:style w:type="paragraph" w:styleId="ListParagraph">
    <w:name w:val="List Paragraph"/>
    <w:basedOn w:val="Normal"/>
    <w:uiPriority w:val="99"/>
    <w:qFormat/>
    <w:rsid w:val="006679C8"/>
    <w:pPr>
      <w:spacing w:after="200" w:line="276" w:lineRule="auto"/>
      <w:ind w:left="720"/>
      <w:contextualSpacing/>
    </w:pPr>
    <w:rPr>
      <w:lang w:val="es-ES"/>
    </w:rPr>
  </w:style>
  <w:style w:type="character" w:customStyle="1" w:styleId="apple-converted-space">
    <w:name w:val="apple-converted-space"/>
    <w:basedOn w:val="DefaultParagraphFont"/>
    <w:uiPriority w:val="99"/>
    <w:rsid w:val="006679C8"/>
    <w:rPr>
      <w:rFonts w:cs="Times New Roman"/>
    </w:rPr>
  </w:style>
  <w:style w:type="character" w:styleId="Strong">
    <w:name w:val="Strong"/>
    <w:basedOn w:val="DefaultParagraphFont"/>
    <w:uiPriority w:val="99"/>
    <w:qFormat/>
    <w:rsid w:val="006679C8"/>
    <w:rPr>
      <w:rFonts w:cs="Times New Roman"/>
      <w:b/>
      <w:bCs/>
    </w:rPr>
  </w:style>
  <w:style w:type="paragraph" w:styleId="BalloonText">
    <w:name w:val="Balloon Text"/>
    <w:basedOn w:val="Normal"/>
    <w:link w:val="BalloonTextChar"/>
    <w:uiPriority w:val="99"/>
    <w:semiHidden/>
    <w:rsid w:val="00F504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504B5"/>
    <w:rPr>
      <w:rFonts w:ascii="Segoe UI" w:hAnsi="Segoe UI" w:cs="Segoe UI"/>
      <w:sz w:val="18"/>
      <w:szCs w:val="18"/>
    </w:rPr>
  </w:style>
  <w:style w:type="paragraph" w:styleId="Header">
    <w:name w:val="header"/>
    <w:basedOn w:val="Normal"/>
    <w:link w:val="HeaderChar"/>
    <w:uiPriority w:val="99"/>
    <w:rsid w:val="00A32B27"/>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A32B27"/>
    <w:rPr>
      <w:rFonts w:cs="Times New Roman"/>
    </w:rPr>
  </w:style>
  <w:style w:type="paragraph" w:styleId="Footer">
    <w:name w:val="footer"/>
    <w:basedOn w:val="Normal"/>
    <w:link w:val="FooterChar"/>
    <w:uiPriority w:val="99"/>
    <w:rsid w:val="00A32B27"/>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A32B2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246</TotalTime>
  <Pages>9</Pages>
  <Words>1596</Words>
  <Characters>8779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nperalta</dc:creator>
  <cp:keywords/>
  <dc:description/>
  <cp:lastModifiedBy>WinuE</cp:lastModifiedBy>
  <cp:revision>35</cp:revision>
  <cp:lastPrinted>2017-03-31T12:57:00Z</cp:lastPrinted>
  <dcterms:created xsi:type="dcterms:W3CDTF">2017-04-03T12:25:00Z</dcterms:created>
  <dcterms:modified xsi:type="dcterms:W3CDTF">2017-11-09T16:59:00Z</dcterms:modified>
</cp:coreProperties>
</file>